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9EFC" w14:textId="1B1A414F" w:rsidR="00EF3D0B" w:rsidRPr="006F475B" w:rsidRDefault="00B35855">
      <w:pPr>
        <w:rPr>
          <w:b/>
          <w:bCs/>
          <w:lang w:val="en-GB"/>
        </w:rPr>
      </w:pPr>
      <w:r w:rsidRPr="006F475B">
        <w:rPr>
          <w:b/>
          <w:bCs/>
          <w:lang w:val="en-GB"/>
        </w:rPr>
        <w:t>COSM0</w:t>
      </w:r>
      <w:r w:rsidR="00CC7AE0">
        <w:rPr>
          <w:b/>
          <w:bCs/>
          <w:lang w:val="en-GB"/>
        </w:rPr>
        <w:t>1</w:t>
      </w:r>
      <w:r w:rsidRPr="006F475B">
        <w:rPr>
          <w:b/>
          <w:bCs/>
          <w:lang w:val="en-GB"/>
        </w:rPr>
        <w:t xml:space="preserve">: Introduction to Asian Studies </w:t>
      </w:r>
    </w:p>
    <w:p w14:paraId="77063D0F" w14:textId="13314842" w:rsidR="00654813" w:rsidRDefault="00654813">
      <w:pPr>
        <w:rPr>
          <w:lang w:val="en-GB"/>
        </w:rPr>
      </w:pPr>
      <w:r>
        <w:rPr>
          <w:lang w:val="en-GB"/>
        </w:rPr>
        <w:t>(Autumn 202</w:t>
      </w:r>
      <w:r w:rsidR="00885C3B">
        <w:rPr>
          <w:lang w:val="en-GB"/>
        </w:rPr>
        <w:t>3</w:t>
      </w:r>
      <w:r>
        <w:rPr>
          <w:lang w:val="en-GB"/>
        </w:rPr>
        <w:t>)</w:t>
      </w:r>
    </w:p>
    <w:p w14:paraId="5E66A1C2" w14:textId="77777777" w:rsidR="00654813" w:rsidRDefault="00654813" w:rsidP="00584A53">
      <w:pPr>
        <w:jc w:val="both"/>
        <w:rPr>
          <w:lang w:val="en-GB"/>
        </w:rPr>
      </w:pPr>
    </w:p>
    <w:p w14:paraId="4B146D81" w14:textId="6F20F512" w:rsidR="00B35855" w:rsidRDefault="00B35855" w:rsidP="00584A53">
      <w:pPr>
        <w:jc w:val="both"/>
        <w:rPr>
          <w:lang w:val="en-GB"/>
        </w:rPr>
      </w:pPr>
      <w:r>
        <w:rPr>
          <w:lang w:val="en-GB"/>
        </w:rPr>
        <w:t xml:space="preserve">Course director Elizabeth Rhoads, other teachers include Marina </w:t>
      </w:r>
      <w:proofErr w:type="spellStart"/>
      <w:r>
        <w:rPr>
          <w:lang w:val="en-GB"/>
        </w:rPr>
        <w:t>Svensson</w:t>
      </w:r>
      <w:proofErr w:type="spellEnd"/>
      <w:r>
        <w:rPr>
          <w:lang w:val="en-GB"/>
        </w:rPr>
        <w:t xml:space="preserve">, Paul O’Shea, Stefan Brehm, </w:t>
      </w:r>
      <w:r w:rsidR="00584A53">
        <w:rPr>
          <w:lang w:val="en-GB"/>
        </w:rPr>
        <w:t xml:space="preserve">and </w:t>
      </w:r>
      <w:r>
        <w:rPr>
          <w:lang w:val="en-GB"/>
        </w:rPr>
        <w:t xml:space="preserve">Astrid </w:t>
      </w:r>
      <w:proofErr w:type="spellStart"/>
      <w:r>
        <w:rPr>
          <w:lang w:val="en-GB"/>
        </w:rPr>
        <w:t>Nor</w:t>
      </w:r>
      <w:r>
        <w:rPr>
          <w:rFonts w:ascii="Calibri" w:hAnsi="Calibri" w:cs="Calibri"/>
          <w:lang w:val="en-GB"/>
        </w:rPr>
        <w:t>é</w:t>
      </w:r>
      <w:r>
        <w:rPr>
          <w:lang w:val="en-GB"/>
        </w:rPr>
        <w:t>n</w:t>
      </w:r>
      <w:proofErr w:type="spellEnd"/>
      <w:r>
        <w:rPr>
          <w:lang w:val="en-GB"/>
        </w:rPr>
        <w:t xml:space="preserve">-Nilsson. </w:t>
      </w:r>
    </w:p>
    <w:p w14:paraId="7C483508" w14:textId="79277BF9" w:rsidR="00B35855" w:rsidRDefault="00B35855">
      <w:pPr>
        <w:rPr>
          <w:lang w:val="en-GB"/>
        </w:rPr>
      </w:pPr>
    </w:p>
    <w:p w14:paraId="7ACBFA43" w14:textId="465610AE" w:rsidR="00AF6410" w:rsidRDefault="00B35855" w:rsidP="00AF6410">
      <w:pPr>
        <w:jc w:val="both"/>
        <w:rPr>
          <w:lang w:val="en-GB"/>
        </w:rPr>
      </w:pPr>
      <w:r>
        <w:rPr>
          <w:lang w:val="en-GB"/>
        </w:rPr>
        <w:t>The course is a 6</w:t>
      </w:r>
      <w:r w:rsidR="00662525">
        <w:rPr>
          <w:lang w:val="en-GB"/>
        </w:rPr>
        <w:t>-</w:t>
      </w:r>
      <w:r>
        <w:rPr>
          <w:lang w:val="en-GB"/>
        </w:rPr>
        <w:t xml:space="preserve">credit mandatory component of the Asian studies master programme. </w:t>
      </w:r>
    </w:p>
    <w:p w14:paraId="448ADEC8" w14:textId="2AFA2555" w:rsidR="00300D9C" w:rsidRDefault="003C145E" w:rsidP="00A24CDC">
      <w:pPr>
        <w:jc w:val="both"/>
        <w:rPr>
          <w:lang w:val="en-GB"/>
        </w:rPr>
      </w:pPr>
      <w:r>
        <w:rPr>
          <w:lang w:val="en-GB"/>
        </w:rPr>
        <w:t xml:space="preserve">Course literature is </w:t>
      </w:r>
      <w:r w:rsidR="00300D9C">
        <w:rPr>
          <w:color w:val="000000" w:themeColor="text1"/>
          <w:lang w:val="en-GB"/>
        </w:rPr>
        <w:t>7</w:t>
      </w:r>
      <w:r w:rsidR="0045188F">
        <w:rPr>
          <w:color w:val="000000" w:themeColor="text1"/>
          <w:lang w:val="en-GB"/>
        </w:rPr>
        <w:t>12</w:t>
      </w:r>
      <w:r w:rsidR="00480377">
        <w:rPr>
          <w:color w:val="000000" w:themeColor="text1"/>
          <w:lang w:val="en-GB"/>
        </w:rPr>
        <w:t xml:space="preserve"> </w:t>
      </w:r>
      <w:r>
        <w:rPr>
          <w:lang w:val="en-GB"/>
        </w:rPr>
        <w:t xml:space="preserve">pages but an additional 100 pages </w:t>
      </w:r>
      <w:r w:rsidR="0038432B">
        <w:rPr>
          <w:lang w:val="en-GB"/>
        </w:rPr>
        <w:t xml:space="preserve">of optional reading </w:t>
      </w:r>
      <w:r>
        <w:rPr>
          <w:lang w:val="en-GB"/>
        </w:rPr>
        <w:t xml:space="preserve">may be added to keep up with current events and trends in the field. </w:t>
      </w:r>
    </w:p>
    <w:p w14:paraId="4E0A8ED5" w14:textId="77777777" w:rsidR="00300D9C" w:rsidRDefault="00300D9C" w:rsidP="00A24CDC">
      <w:pPr>
        <w:jc w:val="both"/>
        <w:rPr>
          <w:lang w:val="en-GB"/>
        </w:rPr>
      </w:pPr>
    </w:p>
    <w:p w14:paraId="02864C51" w14:textId="1E917A39" w:rsidR="00195F3B" w:rsidRDefault="002F1512" w:rsidP="00A24CDC">
      <w:pPr>
        <w:jc w:val="both"/>
        <w:rPr>
          <w:lang w:val="en-GB"/>
        </w:rPr>
      </w:pPr>
      <w:r>
        <w:rPr>
          <w:lang w:val="en-GB"/>
        </w:rPr>
        <w:t>One of the seminars is a case study on the Rohingya so while there are 14 papers related to this case, students will be broken into groups with each group responsible for comparing and contrasting two papers, so instead of 250-300 pages of reading, each group is only doing 40-60 pages. Thus, all the optional Rohingya-related papers are marked with an * to show that they are not mandatory but rather students will be assigned two from this list by seminar group.</w:t>
      </w:r>
    </w:p>
    <w:p w14:paraId="2BDD01C5" w14:textId="5899B1C4" w:rsidR="002F1512" w:rsidRDefault="002F1512" w:rsidP="00A24CDC">
      <w:pPr>
        <w:jc w:val="both"/>
        <w:rPr>
          <w:lang w:val="en-GB"/>
        </w:rPr>
      </w:pPr>
    </w:p>
    <w:p w14:paraId="1B4585D2" w14:textId="5AF3E79B" w:rsidR="002F1512" w:rsidRPr="002F1512" w:rsidRDefault="002F1512" w:rsidP="00A24CDC">
      <w:pPr>
        <w:jc w:val="both"/>
        <w:rPr>
          <w:b/>
          <w:bCs/>
          <w:u w:val="single"/>
          <w:lang w:val="en-GB"/>
        </w:rPr>
      </w:pPr>
      <w:r w:rsidRPr="002F1512">
        <w:rPr>
          <w:b/>
          <w:bCs/>
          <w:u w:val="single"/>
          <w:lang w:val="en-GB"/>
        </w:rPr>
        <w:t>Literature</w:t>
      </w:r>
    </w:p>
    <w:p w14:paraId="2B065A61" w14:textId="77777777" w:rsidR="00C03D9B" w:rsidRPr="00C03D9B" w:rsidRDefault="00C03D9B" w:rsidP="00655CD2">
      <w:pPr>
        <w:rPr>
          <w:rFonts w:cstheme="minorHAnsi"/>
          <w:color w:val="000000" w:themeColor="text1"/>
          <w:kern w:val="1"/>
          <w:lang w:val="en-GB"/>
        </w:rPr>
      </w:pPr>
    </w:p>
    <w:p w14:paraId="6DAAADB8" w14:textId="05B3C024" w:rsidR="00FC6173" w:rsidRPr="00AF6410" w:rsidRDefault="002F1512" w:rsidP="00655CD2">
      <w:pPr>
        <w:rPr>
          <w:rFonts w:cstheme="minorHAnsi"/>
          <w:color w:val="000000" w:themeColor="text1"/>
          <w:kern w:val="1"/>
          <w:lang w:val="en-GB"/>
        </w:rPr>
      </w:pPr>
      <w:r w:rsidRPr="00AF6410">
        <w:rPr>
          <w:rFonts w:cstheme="minorHAnsi"/>
          <w:color w:val="000000" w:themeColor="text1"/>
          <w:kern w:val="1"/>
          <w:lang w:val="en-GB"/>
        </w:rPr>
        <w:t>*</w:t>
      </w:r>
      <w:r w:rsidR="00FC6173" w:rsidRPr="00AF6410">
        <w:rPr>
          <w:rFonts w:cstheme="minorHAnsi"/>
          <w:color w:val="000000" w:themeColor="text1"/>
          <w:kern w:val="1"/>
          <w:lang w:val="en-GB"/>
        </w:rPr>
        <w:t xml:space="preserve">Abraham, I. and M. Jaehn. 2020. Immanent Nation: The Rohingya quest for international recognition. </w:t>
      </w:r>
      <w:r w:rsidR="00FC6173" w:rsidRPr="00AF6410">
        <w:rPr>
          <w:rFonts w:cstheme="minorHAnsi"/>
          <w:i/>
          <w:iCs/>
          <w:color w:val="000000" w:themeColor="text1"/>
          <w:kern w:val="1"/>
          <w:lang w:val="en-GB"/>
        </w:rPr>
        <w:t xml:space="preserve">Nations and Nationalism, </w:t>
      </w:r>
      <w:r w:rsidR="00FC6173" w:rsidRPr="00AF6410">
        <w:rPr>
          <w:rFonts w:cstheme="minorHAnsi"/>
          <w:color w:val="000000" w:themeColor="text1"/>
          <w:kern w:val="1"/>
          <w:lang w:val="en-GB"/>
        </w:rPr>
        <w:t>26(4): 1054-1068. [14 pages]</w:t>
      </w:r>
    </w:p>
    <w:p w14:paraId="504759E8" w14:textId="77777777" w:rsidR="00FC6173" w:rsidRPr="00AF6410" w:rsidRDefault="00FC6173" w:rsidP="00655CD2">
      <w:pPr>
        <w:rPr>
          <w:rFonts w:cstheme="minorHAnsi"/>
          <w:color w:val="000000" w:themeColor="text1"/>
          <w:kern w:val="1"/>
          <w:lang w:val="en-GB"/>
        </w:rPr>
      </w:pPr>
    </w:p>
    <w:p w14:paraId="2599AF08" w14:textId="57BC4B89" w:rsidR="00E24F6E" w:rsidRPr="0055159B" w:rsidRDefault="00E24F6E" w:rsidP="00655CD2">
      <w:pPr>
        <w:rPr>
          <w:rFonts w:cstheme="minorHAnsi"/>
          <w:color w:val="000000" w:themeColor="text1"/>
          <w:kern w:val="1"/>
          <w:lang w:val="en-GB"/>
        </w:rPr>
      </w:pPr>
      <w:proofErr w:type="spellStart"/>
      <w:r w:rsidRPr="00AF6410">
        <w:rPr>
          <w:rFonts w:cstheme="minorHAnsi"/>
          <w:color w:val="000000" w:themeColor="text1"/>
          <w:kern w:val="1"/>
          <w:lang w:val="en-GB"/>
        </w:rPr>
        <w:t>Amako</w:t>
      </w:r>
      <w:proofErr w:type="spellEnd"/>
      <w:r w:rsidRPr="00AF6410">
        <w:rPr>
          <w:rFonts w:cstheme="minorHAnsi"/>
          <w:color w:val="000000" w:themeColor="text1"/>
          <w:kern w:val="1"/>
          <w:lang w:val="en-GB"/>
        </w:rPr>
        <w:t xml:space="preserve">, S. 2017. Methods for area studies and contemporary China </w:t>
      </w:r>
      <w:r w:rsidRPr="0055159B">
        <w:rPr>
          <w:rFonts w:cstheme="minorHAnsi"/>
          <w:color w:val="000000" w:themeColor="text1"/>
          <w:kern w:val="1"/>
          <w:lang w:val="en-GB"/>
        </w:rPr>
        <w:t>study. 6(1): 2-28. [27 pages]</w:t>
      </w:r>
    </w:p>
    <w:p w14:paraId="6E54ED8D" w14:textId="77777777" w:rsidR="00E24F6E" w:rsidRPr="0055159B" w:rsidRDefault="00E24F6E" w:rsidP="00655CD2">
      <w:pPr>
        <w:rPr>
          <w:rFonts w:cstheme="minorHAnsi"/>
          <w:color w:val="000000" w:themeColor="text1"/>
          <w:kern w:val="1"/>
          <w:lang w:val="en-GB"/>
        </w:rPr>
      </w:pPr>
    </w:p>
    <w:p w14:paraId="5806770A" w14:textId="74369DE9" w:rsidR="00861238" w:rsidRPr="0055159B" w:rsidRDefault="00861238" w:rsidP="00655CD2">
      <w:pPr>
        <w:rPr>
          <w:rFonts w:cstheme="minorHAnsi"/>
          <w:color w:val="000000" w:themeColor="text1"/>
          <w:kern w:val="1"/>
          <w:lang w:val="en-GB"/>
        </w:rPr>
      </w:pPr>
      <w:proofErr w:type="spellStart"/>
      <w:r w:rsidRPr="0055159B">
        <w:rPr>
          <w:rFonts w:cstheme="minorHAnsi"/>
          <w:color w:val="000000" w:themeColor="text1"/>
          <w:kern w:val="1"/>
          <w:lang w:val="en-GB"/>
        </w:rPr>
        <w:t>Amrith</w:t>
      </w:r>
      <w:proofErr w:type="spellEnd"/>
      <w:r w:rsidRPr="0055159B">
        <w:rPr>
          <w:rFonts w:cstheme="minorHAnsi"/>
          <w:color w:val="000000" w:themeColor="text1"/>
          <w:kern w:val="1"/>
          <w:lang w:val="en-GB"/>
        </w:rPr>
        <w:t xml:space="preserve">, Sunil. 2011. Reconstructing the ‘Plural Society’: Asian Migration Between Empire and Nation, 1940-1948. </w:t>
      </w:r>
      <w:r w:rsidRPr="0055159B">
        <w:rPr>
          <w:rFonts w:cstheme="minorHAnsi"/>
          <w:i/>
          <w:iCs/>
          <w:color w:val="000000" w:themeColor="text1"/>
          <w:kern w:val="1"/>
          <w:lang w:val="en-GB"/>
        </w:rPr>
        <w:t>Past and Present,</w:t>
      </w:r>
      <w:r w:rsidR="006D0690" w:rsidRPr="0055159B">
        <w:rPr>
          <w:rFonts w:cstheme="minorHAnsi"/>
          <w:i/>
          <w:iCs/>
          <w:color w:val="000000" w:themeColor="text1"/>
          <w:kern w:val="1"/>
          <w:lang w:val="en-GB"/>
        </w:rPr>
        <w:t xml:space="preserve"> </w:t>
      </w:r>
      <w:r w:rsidR="006D0690" w:rsidRPr="0055159B">
        <w:rPr>
          <w:rFonts w:cstheme="minorHAnsi"/>
          <w:color w:val="000000" w:themeColor="text1"/>
          <w:kern w:val="1"/>
          <w:lang w:val="en-GB"/>
        </w:rPr>
        <w:t>6: 237-257. [20 pages]</w:t>
      </w:r>
    </w:p>
    <w:p w14:paraId="4FED094A" w14:textId="77777777" w:rsidR="006D0690" w:rsidRPr="0055159B" w:rsidRDefault="006D0690" w:rsidP="00655CD2">
      <w:pPr>
        <w:rPr>
          <w:rFonts w:cstheme="minorHAnsi"/>
          <w:color w:val="000000" w:themeColor="text1"/>
          <w:kern w:val="1"/>
          <w:lang w:val="en-GB"/>
        </w:rPr>
      </w:pPr>
    </w:p>
    <w:p w14:paraId="1ECBAEF2" w14:textId="28E0ED90" w:rsidR="00FC7019" w:rsidRPr="0055159B" w:rsidRDefault="00FC7019" w:rsidP="00655CD2">
      <w:pPr>
        <w:rPr>
          <w:rFonts w:cstheme="minorHAnsi"/>
          <w:color w:val="000000" w:themeColor="text1"/>
          <w:kern w:val="1"/>
          <w:lang w:val="en-GB"/>
        </w:rPr>
      </w:pPr>
      <w:proofErr w:type="spellStart"/>
      <w:r w:rsidRPr="0055159B">
        <w:rPr>
          <w:rFonts w:cstheme="minorHAnsi"/>
          <w:color w:val="000000" w:themeColor="text1"/>
          <w:kern w:val="1"/>
          <w:lang w:val="en-GB"/>
        </w:rPr>
        <w:t>Amrith</w:t>
      </w:r>
      <w:proofErr w:type="spellEnd"/>
      <w:r w:rsidRPr="0055159B">
        <w:rPr>
          <w:rFonts w:cstheme="minorHAnsi"/>
          <w:color w:val="000000" w:themeColor="text1"/>
          <w:kern w:val="1"/>
          <w:lang w:val="en-GB"/>
        </w:rPr>
        <w:t xml:space="preserve">, Sunil. </w:t>
      </w:r>
      <w:r w:rsidR="00D713B2" w:rsidRPr="0055159B">
        <w:rPr>
          <w:rFonts w:cstheme="minorHAnsi"/>
          <w:color w:val="000000" w:themeColor="text1"/>
          <w:kern w:val="1"/>
          <w:lang w:val="en-GB"/>
        </w:rPr>
        <w:t xml:space="preserve">2013. The Bay of Bengal and the Malay World: Diasporas and cultural circulation, c. 1780-1950. </w:t>
      </w:r>
      <w:r w:rsidR="00D713B2" w:rsidRPr="0055159B">
        <w:rPr>
          <w:rFonts w:cstheme="minorHAnsi"/>
          <w:i/>
          <w:iCs/>
          <w:color w:val="000000" w:themeColor="text1"/>
          <w:kern w:val="1"/>
          <w:lang w:val="en-GB"/>
        </w:rPr>
        <w:t>Indonesia and the Malay World</w:t>
      </w:r>
      <w:r w:rsidR="00D713B2" w:rsidRPr="0055159B">
        <w:rPr>
          <w:rFonts w:cstheme="minorHAnsi"/>
          <w:color w:val="000000" w:themeColor="text1"/>
          <w:kern w:val="1"/>
          <w:lang w:val="en-GB"/>
        </w:rPr>
        <w:t xml:space="preserve"> 41(120)” 183-197. [15 pages]</w:t>
      </w:r>
    </w:p>
    <w:p w14:paraId="3FA77625" w14:textId="77777777" w:rsidR="00D713B2" w:rsidRPr="0055159B" w:rsidRDefault="00D713B2" w:rsidP="00655CD2">
      <w:pPr>
        <w:rPr>
          <w:rFonts w:cstheme="minorHAnsi"/>
          <w:color w:val="000000" w:themeColor="text1"/>
          <w:kern w:val="1"/>
          <w:lang w:val="en-GB"/>
        </w:rPr>
      </w:pPr>
    </w:p>
    <w:p w14:paraId="10E20F71" w14:textId="49781508" w:rsidR="00662525" w:rsidRPr="0055159B" w:rsidRDefault="00662525" w:rsidP="00655CD2">
      <w:pPr>
        <w:rPr>
          <w:rFonts w:cstheme="minorHAnsi"/>
          <w:color w:val="000000" w:themeColor="text1"/>
          <w:kern w:val="1"/>
          <w:lang w:val="en-GB"/>
        </w:rPr>
      </w:pPr>
      <w:r w:rsidRPr="0055159B">
        <w:rPr>
          <w:rFonts w:cstheme="minorHAnsi"/>
          <w:color w:val="000000" w:themeColor="text1"/>
          <w:kern w:val="1"/>
          <w:lang w:val="en-GB"/>
        </w:rPr>
        <w:t xml:space="preserve">Andaya, B.W. </w:t>
      </w:r>
      <w:r w:rsidR="00080A00" w:rsidRPr="0055159B">
        <w:rPr>
          <w:rFonts w:cstheme="minorHAnsi"/>
          <w:color w:val="000000" w:themeColor="text1"/>
          <w:kern w:val="1"/>
          <w:lang w:val="en-GB"/>
        </w:rPr>
        <w:t xml:space="preserve">2006. Oceans Unbounded: </w:t>
      </w:r>
      <w:proofErr w:type="spellStart"/>
      <w:r w:rsidR="00080A00" w:rsidRPr="0055159B">
        <w:rPr>
          <w:rFonts w:cstheme="minorHAnsi"/>
          <w:color w:val="000000" w:themeColor="text1"/>
          <w:kern w:val="1"/>
          <w:lang w:val="en-GB"/>
        </w:rPr>
        <w:t>Transversing</w:t>
      </w:r>
      <w:proofErr w:type="spellEnd"/>
      <w:r w:rsidR="00080A00" w:rsidRPr="0055159B">
        <w:rPr>
          <w:rFonts w:cstheme="minorHAnsi"/>
          <w:color w:val="000000" w:themeColor="text1"/>
          <w:kern w:val="1"/>
          <w:lang w:val="en-GB"/>
        </w:rPr>
        <w:t xml:space="preserve"> Asia across ‘Area Studies’, </w:t>
      </w:r>
      <w:r w:rsidR="00080A00" w:rsidRPr="0055159B">
        <w:rPr>
          <w:rFonts w:cstheme="minorHAnsi"/>
          <w:i/>
          <w:iCs/>
          <w:color w:val="000000" w:themeColor="text1"/>
          <w:kern w:val="1"/>
          <w:lang w:val="en-GB"/>
        </w:rPr>
        <w:t xml:space="preserve">The Journal of Asian Studies </w:t>
      </w:r>
      <w:r w:rsidR="00080A00" w:rsidRPr="0055159B">
        <w:rPr>
          <w:rFonts w:cstheme="minorHAnsi"/>
          <w:color w:val="000000" w:themeColor="text1"/>
          <w:kern w:val="1"/>
          <w:lang w:val="en-GB"/>
        </w:rPr>
        <w:t>65(4): 669-690. [21 pages]</w:t>
      </w:r>
    </w:p>
    <w:p w14:paraId="4497A92E" w14:textId="09422667" w:rsidR="00080A00" w:rsidRDefault="00080A00" w:rsidP="00655CD2">
      <w:pPr>
        <w:rPr>
          <w:rFonts w:cstheme="minorHAnsi"/>
          <w:kern w:val="1"/>
          <w:lang w:val="en-GB"/>
        </w:rPr>
      </w:pPr>
    </w:p>
    <w:p w14:paraId="39F23EEE" w14:textId="77777777" w:rsidR="001E008B" w:rsidRPr="0055159B" w:rsidRDefault="001E008B" w:rsidP="001E008B">
      <w:pPr>
        <w:rPr>
          <w:rFonts w:cstheme="minorHAnsi"/>
          <w:color w:val="000000" w:themeColor="text1"/>
          <w:shd w:val="clear" w:color="auto" w:fill="FFFFFF"/>
          <w:lang w:val="fr-FR"/>
        </w:rPr>
      </w:pPr>
      <w:proofErr w:type="spellStart"/>
      <w:r w:rsidRPr="0055159B">
        <w:rPr>
          <w:rFonts w:cstheme="minorHAnsi"/>
          <w:color w:val="000000" w:themeColor="text1"/>
          <w:shd w:val="clear" w:color="auto" w:fill="FFFFFF"/>
          <w:lang w:val="en"/>
        </w:rPr>
        <w:t>Barmé</w:t>
      </w:r>
      <w:proofErr w:type="spellEnd"/>
      <w:r w:rsidRPr="0055159B">
        <w:rPr>
          <w:rFonts w:cstheme="minorHAnsi"/>
          <w:color w:val="000000" w:themeColor="text1"/>
          <w:shd w:val="clear" w:color="auto" w:fill="FFFFFF"/>
          <w:lang w:val="en"/>
        </w:rPr>
        <w:t xml:space="preserve">, </w:t>
      </w:r>
      <w:proofErr w:type="spellStart"/>
      <w:r w:rsidRPr="0055159B">
        <w:rPr>
          <w:rFonts w:cstheme="minorHAnsi"/>
          <w:color w:val="000000" w:themeColor="text1"/>
          <w:shd w:val="clear" w:color="auto" w:fill="FFFFFF"/>
          <w:lang w:val="en"/>
        </w:rPr>
        <w:t>Geremie</w:t>
      </w:r>
      <w:proofErr w:type="spellEnd"/>
      <w:r w:rsidRPr="0055159B">
        <w:rPr>
          <w:rFonts w:cstheme="minorHAnsi"/>
          <w:color w:val="000000" w:themeColor="text1"/>
          <w:shd w:val="clear" w:color="auto" w:fill="FFFFFF"/>
          <w:lang w:val="en"/>
        </w:rPr>
        <w:t xml:space="preserve"> R. 2008. “Worrying China &amp; New Sinology.” </w:t>
      </w:r>
      <w:r w:rsidRPr="0055159B">
        <w:rPr>
          <w:rFonts w:cstheme="minorHAnsi"/>
          <w:i/>
          <w:iCs/>
          <w:color w:val="000000" w:themeColor="text1"/>
          <w:shd w:val="clear" w:color="auto" w:fill="FFFFFF"/>
          <w:lang w:val="en"/>
        </w:rPr>
        <w:t xml:space="preserve">China Heritage Quarterly, </w:t>
      </w:r>
      <w:r w:rsidRPr="0055159B">
        <w:rPr>
          <w:rFonts w:cstheme="minorHAnsi"/>
          <w:color w:val="000000" w:themeColor="text1"/>
          <w:spacing w:val="2"/>
          <w:lang w:val="en-US"/>
        </w:rPr>
        <w:t>14. http://www.chinaheritagequarterly.org/articles.php?searchterm=014_worryingChina.inc&amp;issue=014</w:t>
      </w:r>
    </w:p>
    <w:p w14:paraId="44A157B4" w14:textId="77777777" w:rsidR="001E008B" w:rsidRPr="0055159B" w:rsidRDefault="001E008B" w:rsidP="00655CD2">
      <w:pPr>
        <w:rPr>
          <w:rFonts w:cstheme="minorHAnsi"/>
          <w:color w:val="000000" w:themeColor="text1"/>
          <w:kern w:val="1"/>
          <w:lang w:val="en-US"/>
        </w:rPr>
      </w:pPr>
    </w:p>
    <w:p w14:paraId="7818140F" w14:textId="2D074385" w:rsidR="00E52A4D" w:rsidRPr="00AF6410" w:rsidRDefault="002F1512" w:rsidP="00655CD2">
      <w:pPr>
        <w:rPr>
          <w:rFonts w:cstheme="minorHAnsi"/>
          <w:color w:val="000000" w:themeColor="text1"/>
          <w:kern w:val="1"/>
          <w:lang w:val="en-US"/>
        </w:rPr>
      </w:pPr>
      <w:r w:rsidRPr="00AF6410">
        <w:rPr>
          <w:rFonts w:cstheme="minorHAnsi"/>
          <w:color w:val="000000" w:themeColor="text1"/>
          <w:kern w:val="1"/>
        </w:rPr>
        <w:t>*</w:t>
      </w:r>
      <w:proofErr w:type="spellStart"/>
      <w:r w:rsidR="00E52A4D" w:rsidRPr="00AF6410">
        <w:rPr>
          <w:rFonts w:cstheme="minorHAnsi"/>
          <w:color w:val="000000" w:themeColor="text1"/>
          <w:kern w:val="1"/>
        </w:rPr>
        <w:t>Brooten</w:t>
      </w:r>
      <w:proofErr w:type="spellEnd"/>
      <w:r w:rsidR="00E52A4D" w:rsidRPr="00AF6410">
        <w:rPr>
          <w:rFonts w:cstheme="minorHAnsi"/>
          <w:color w:val="000000" w:themeColor="text1"/>
          <w:kern w:val="1"/>
        </w:rPr>
        <w:t xml:space="preserve">, L. and Y. Verbruggen. </w:t>
      </w:r>
      <w:r w:rsidR="00E52A4D" w:rsidRPr="00AF6410">
        <w:rPr>
          <w:rFonts w:cstheme="minorHAnsi"/>
          <w:color w:val="000000" w:themeColor="text1"/>
          <w:kern w:val="1"/>
          <w:lang w:val="en-US"/>
        </w:rPr>
        <w:t xml:space="preserve">2017. Producing the News: Reporting on Myanmar’s Rohingya Crisis. </w:t>
      </w:r>
      <w:r w:rsidR="00E52A4D" w:rsidRPr="00AF6410">
        <w:rPr>
          <w:rFonts w:cstheme="minorHAnsi"/>
          <w:i/>
          <w:iCs/>
          <w:color w:val="000000" w:themeColor="text1"/>
          <w:kern w:val="1"/>
          <w:lang w:val="en-US"/>
        </w:rPr>
        <w:t xml:space="preserve">Journal of Contemporary Asia, </w:t>
      </w:r>
      <w:r w:rsidR="00E52A4D" w:rsidRPr="00AF6410">
        <w:rPr>
          <w:rFonts w:cstheme="minorHAnsi"/>
          <w:color w:val="000000" w:themeColor="text1"/>
          <w:kern w:val="1"/>
          <w:lang w:val="en-US"/>
        </w:rPr>
        <w:t>47(3): 440-</w:t>
      </w:r>
      <w:proofErr w:type="gramStart"/>
      <w:r w:rsidR="00E52A4D" w:rsidRPr="00AF6410">
        <w:rPr>
          <w:rFonts w:cstheme="minorHAnsi"/>
          <w:color w:val="000000" w:themeColor="text1"/>
          <w:kern w:val="1"/>
          <w:lang w:val="en-US"/>
        </w:rPr>
        <w:t>460.[</w:t>
      </w:r>
      <w:proofErr w:type="gramEnd"/>
      <w:r w:rsidR="00E52A4D" w:rsidRPr="00AF6410">
        <w:rPr>
          <w:rFonts w:cstheme="minorHAnsi"/>
          <w:color w:val="000000" w:themeColor="text1"/>
          <w:kern w:val="1"/>
          <w:lang w:val="en-US"/>
        </w:rPr>
        <w:t>20 pages]</w:t>
      </w:r>
    </w:p>
    <w:p w14:paraId="31023805" w14:textId="77777777" w:rsidR="00E52A4D" w:rsidRPr="00CC7AE0" w:rsidRDefault="00E52A4D" w:rsidP="00655CD2">
      <w:pPr>
        <w:rPr>
          <w:rFonts w:cstheme="minorHAnsi"/>
          <w:b/>
          <w:bCs/>
          <w:color w:val="000000" w:themeColor="text1"/>
          <w:kern w:val="1"/>
          <w:lang w:val="en-US"/>
        </w:rPr>
      </w:pPr>
    </w:p>
    <w:p w14:paraId="49C7E4FB" w14:textId="6464A676" w:rsidR="00080A00" w:rsidRPr="0055159B" w:rsidRDefault="002F1512" w:rsidP="00655CD2">
      <w:pPr>
        <w:rPr>
          <w:rFonts w:cstheme="minorHAnsi"/>
          <w:color w:val="000000" w:themeColor="text1"/>
          <w:kern w:val="1"/>
          <w:lang w:val="en-GB"/>
        </w:rPr>
      </w:pPr>
      <w:r>
        <w:rPr>
          <w:rFonts w:cstheme="minorHAnsi"/>
          <w:color w:val="000000" w:themeColor="text1"/>
          <w:kern w:val="1"/>
          <w:lang w:val="en-GB"/>
        </w:rPr>
        <w:t>*</w:t>
      </w:r>
      <w:proofErr w:type="spellStart"/>
      <w:r w:rsidR="00080A00" w:rsidRPr="0055159B">
        <w:rPr>
          <w:rFonts w:cstheme="minorHAnsi"/>
          <w:color w:val="000000" w:themeColor="text1"/>
          <w:kern w:val="1"/>
          <w:lang w:val="en-GB"/>
        </w:rPr>
        <w:t>Cheesman</w:t>
      </w:r>
      <w:proofErr w:type="spellEnd"/>
      <w:r w:rsidR="00080A00" w:rsidRPr="0055159B">
        <w:rPr>
          <w:rFonts w:cstheme="minorHAnsi"/>
          <w:color w:val="000000" w:themeColor="text1"/>
          <w:kern w:val="1"/>
          <w:lang w:val="en-GB"/>
        </w:rPr>
        <w:t>, N. 2017. How in Myanmar ‘National Races’ Came to Surpass Citizenship and Exclude Rohingya</w:t>
      </w:r>
      <w:r w:rsidR="00080A00" w:rsidRPr="0055159B">
        <w:rPr>
          <w:rFonts w:cstheme="minorHAnsi"/>
          <w:i/>
          <w:iCs/>
          <w:color w:val="000000" w:themeColor="text1"/>
          <w:kern w:val="1"/>
          <w:lang w:val="en-GB"/>
        </w:rPr>
        <w:t>. Journal of Contemporary Asia</w:t>
      </w:r>
      <w:r w:rsidR="00080A00" w:rsidRPr="0055159B">
        <w:rPr>
          <w:rFonts w:cstheme="minorHAnsi"/>
          <w:color w:val="000000" w:themeColor="text1"/>
          <w:kern w:val="1"/>
          <w:lang w:val="en-GB"/>
        </w:rPr>
        <w:t xml:space="preserve"> 47(3): 461-483. [22 pages]</w:t>
      </w:r>
    </w:p>
    <w:p w14:paraId="6D294D25" w14:textId="77777777" w:rsidR="00080A00" w:rsidRPr="00080A00" w:rsidRDefault="00080A00" w:rsidP="00655CD2">
      <w:pPr>
        <w:rPr>
          <w:rFonts w:cstheme="minorHAnsi"/>
          <w:kern w:val="1"/>
          <w:lang w:val="en-GB"/>
        </w:rPr>
      </w:pPr>
    </w:p>
    <w:p w14:paraId="123174A8" w14:textId="15F0FCAB" w:rsidR="003F0CC8" w:rsidRDefault="003F0CC8" w:rsidP="00655CD2">
      <w:pPr>
        <w:rPr>
          <w:rFonts w:cstheme="minorHAnsi"/>
          <w:kern w:val="1"/>
          <w:lang w:val="en-GB"/>
        </w:rPr>
      </w:pPr>
      <w:r w:rsidRPr="00662525">
        <w:rPr>
          <w:rFonts w:cstheme="minorHAnsi"/>
          <w:kern w:val="1"/>
          <w:lang w:val="en-GB"/>
        </w:rPr>
        <w:t xml:space="preserve">Chen, </w:t>
      </w:r>
      <w:proofErr w:type="spellStart"/>
      <w:r w:rsidRPr="00662525">
        <w:rPr>
          <w:rFonts w:cstheme="minorHAnsi"/>
          <w:kern w:val="1"/>
          <w:lang w:val="en-GB"/>
        </w:rPr>
        <w:t>Kuan-Hsing</w:t>
      </w:r>
      <w:proofErr w:type="spellEnd"/>
      <w:r w:rsidRPr="00662525">
        <w:rPr>
          <w:rFonts w:cstheme="minorHAnsi"/>
          <w:kern w:val="1"/>
          <w:lang w:val="en-GB"/>
        </w:rPr>
        <w:t xml:space="preserve">. 2010. </w:t>
      </w:r>
      <w:r w:rsidRPr="00662525">
        <w:rPr>
          <w:rFonts w:cstheme="minorHAnsi"/>
          <w:i/>
          <w:iCs/>
          <w:kern w:val="1"/>
          <w:lang w:val="en-GB"/>
        </w:rPr>
        <w:t xml:space="preserve">Asia as Method: Toward </w:t>
      </w:r>
      <w:proofErr w:type="spellStart"/>
      <w:r w:rsidRPr="00662525">
        <w:rPr>
          <w:rFonts w:cstheme="minorHAnsi"/>
          <w:i/>
          <w:iCs/>
          <w:kern w:val="1"/>
          <w:lang w:val="en-GB"/>
        </w:rPr>
        <w:t>Deimperialization</w:t>
      </w:r>
      <w:proofErr w:type="spellEnd"/>
      <w:r w:rsidRPr="00662525">
        <w:rPr>
          <w:rFonts w:cstheme="minorHAnsi"/>
          <w:i/>
          <w:iCs/>
          <w:kern w:val="1"/>
          <w:lang w:val="en-GB"/>
        </w:rPr>
        <w:t xml:space="preserve">. </w:t>
      </w:r>
      <w:r w:rsidRPr="00662525">
        <w:rPr>
          <w:rFonts w:cstheme="minorHAnsi"/>
          <w:kern w:val="1"/>
          <w:lang w:val="en-GB"/>
        </w:rPr>
        <w:t xml:space="preserve">Duke University Press, Chapter 1: Introduction: Globalization and </w:t>
      </w:r>
      <w:proofErr w:type="spellStart"/>
      <w:r w:rsidRPr="00662525">
        <w:rPr>
          <w:rFonts w:cstheme="minorHAnsi"/>
          <w:kern w:val="1"/>
          <w:lang w:val="en-GB"/>
        </w:rPr>
        <w:t>Deimperialization</w:t>
      </w:r>
      <w:proofErr w:type="spellEnd"/>
      <w:r w:rsidRPr="00662525">
        <w:rPr>
          <w:rFonts w:cstheme="minorHAnsi"/>
          <w:kern w:val="1"/>
          <w:lang w:val="en-GB"/>
        </w:rPr>
        <w:t xml:space="preserve"> (available for free download at </w:t>
      </w:r>
      <w:hyperlink r:id="rId6" w:history="1">
        <w:r w:rsidRPr="00662525">
          <w:rPr>
            <w:rStyle w:val="Hyperlnk"/>
            <w:rFonts w:cstheme="minorHAnsi"/>
            <w:kern w:val="1"/>
            <w:lang w:val="en-GB"/>
          </w:rPr>
          <w:t>https://read.dukeupress.edu/books/book/2159/Asia-as-MethodToward-</w:t>
        </w:r>
        <w:r w:rsidRPr="00662525">
          <w:rPr>
            <w:rStyle w:val="Hyperlnk"/>
            <w:rFonts w:cstheme="minorHAnsi"/>
            <w:kern w:val="1"/>
            <w:lang w:val="en-GB"/>
          </w:rPr>
          <w:lastRenderedPageBreak/>
          <w:t>Deimperialization?utm_source=web&amp;utm_medium=link&amp;utm_campaign=j-Syllabi_2019-2020</w:t>
        </w:r>
      </w:hyperlink>
      <w:r w:rsidRPr="00662525">
        <w:rPr>
          <w:rFonts w:cstheme="minorHAnsi"/>
          <w:kern w:val="1"/>
          <w:lang w:val="en-GB"/>
        </w:rPr>
        <w:t xml:space="preserve">)  </w:t>
      </w:r>
      <w:r w:rsidR="006D6199" w:rsidRPr="00662525">
        <w:rPr>
          <w:rFonts w:cstheme="minorHAnsi"/>
          <w:kern w:val="1"/>
          <w:lang w:val="en-GB"/>
        </w:rPr>
        <w:t>[16 pages]</w:t>
      </w:r>
    </w:p>
    <w:p w14:paraId="5919EB5C" w14:textId="77777777" w:rsidR="00571C6C" w:rsidRPr="00E21BCB" w:rsidRDefault="00571C6C" w:rsidP="00655CD2">
      <w:pPr>
        <w:rPr>
          <w:rFonts w:cstheme="minorHAnsi"/>
          <w:kern w:val="1"/>
          <w:lang w:val="en-GB"/>
        </w:rPr>
      </w:pPr>
    </w:p>
    <w:p w14:paraId="0C77C809" w14:textId="6859F135" w:rsidR="00480377" w:rsidRPr="00AF6410" w:rsidRDefault="00480377" w:rsidP="00655CD2">
      <w:pPr>
        <w:rPr>
          <w:rFonts w:cstheme="minorHAnsi"/>
          <w:color w:val="000000" w:themeColor="text1"/>
          <w:kern w:val="1"/>
          <w:lang w:val="en-GB"/>
        </w:rPr>
      </w:pPr>
      <w:r w:rsidRPr="00AF6410">
        <w:rPr>
          <w:rFonts w:cstheme="minorHAnsi"/>
          <w:color w:val="000000" w:themeColor="text1"/>
          <w:kern w:val="1"/>
          <w:lang w:val="en-GB"/>
        </w:rPr>
        <w:t xml:space="preserve">Chen, Tina. 2021. Global </w:t>
      </w:r>
      <w:proofErr w:type="spellStart"/>
      <w:r w:rsidRPr="00AF6410">
        <w:rPr>
          <w:rFonts w:cstheme="minorHAnsi"/>
          <w:color w:val="000000" w:themeColor="text1"/>
          <w:kern w:val="1"/>
          <w:lang w:val="en-GB"/>
        </w:rPr>
        <w:t>Asias</w:t>
      </w:r>
      <w:proofErr w:type="spellEnd"/>
      <w:r w:rsidRPr="00AF6410">
        <w:rPr>
          <w:rFonts w:cstheme="minorHAnsi"/>
          <w:color w:val="000000" w:themeColor="text1"/>
          <w:kern w:val="1"/>
          <w:lang w:val="en-GB"/>
        </w:rPr>
        <w:t xml:space="preserve">: Method, Architecture, Praxis. </w:t>
      </w:r>
      <w:r w:rsidRPr="00AF6410">
        <w:rPr>
          <w:rFonts w:cstheme="minorHAnsi"/>
          <w:i/>
          <w:iCs/>
          <w:color w:val="000000" w:themeColor="text1"/>
          <w:kern w:val="1"/>
          <w:lang w:val="en-GB"/>
        </w:rPr>
        <w:t xml:space="preserve">Journal of Asian Studies, </w:t>
      </w:r>
      <w:r w:rsidRPr="00AF6410">
        <w:rPr>
          <w:rFonts w:cstheme="minorHAnsi"/>
          <w:color w:val="000000" w:themeColor="text1"/>
          <w:kern w:val="1"/>
          <w:lang w:val="en-GB"/>
        </w:rPr>
        <w:t>80(4): 997-1009 [12 pages]</w:t>
      </w:r>
    </w:p>
    <w:p w14:paraId="4E587DFB" w14:textId="77777777" w:rsidR="00480377" w:rsidRPr="00AF6410" w:rsidRDefault="00480377" w:rsidP="00655CD2">
      <w:pPr>
        <w:rPr>
          <w:rFonts w:cstheme="minorHAnsi"/>
          <w:color w:val="00B050"/>
          <w:kern w:val="1"/>
          <w:lang w:val="en-GB"/>
        </w:rPr>
      </w:pPr>
    </w:p>
    <w:p w14:paraId="19711696" w14:textId="41FC2D9E" w:rsidR="00DB4395" w:rsidRPr="00AF6410" w:rsidRDefault="00DB4395" w:rsidP="00655CD2">
      <w:pPr>
        <w:rPr>
          <w:rFonts w:cstheme="minorHAnsi"/>
          <w:color w:val="000000" w:themeColor="text1"/>
          <w:kern w:val="1"/>
          <w:lang w:val="en-GB"/>
        </w:rPr>
      </w:pPr>
      <w:r w:rsidRPr="00AF6410">
        <w:rPr>
          <w:rFonts w:cstheme="minorHAnsi"/>
          <w:color w:val="000000" w:themeColor="text1"/>
          <w:kern w:val="1"/>
          <w:lang w:val="en-GB"/>
        </w:rPr>
        <w:t xml:space="preserve">Chen, Tina and Eric </w:t>
      </w:r>
      <w:proofErr w:type="spellStart"/>
      <w:r w:rsidRPr="00AF6410">
        <w:rPr>
          <w:rFonts w:cstheme="minorHAnsi"/>
          <w:color w:val="000000" w:themeColor="text1"/>
          <w:kern w:val="1"/>
          <w:lang w:val="en-GB"/>
        </w:rPr>
        <w:t>Hayot</w:t>
      </w:r>
      <w:proofErr w:type="spellEnd"/>
      <w:r w:rsidRPr="00AF6410">
        <w:rPr>
          <w:rFonts w:cstheme="minorHAnsi"/>
          <w:color w:val="000000" w:themeColor="text1"/>
          <w:kern w:val="1"/>
          <w:lang w:val="en-GB"/>
        </w:rPr>
        <w:t xml:space="preserve">. 2015. Introducing </w:t>
      </w:r>
      <w:r w:rsidRPr="00AF6410">
        <w:rPr>
          <w:rFonts w:cstheme="minorHAnsi"/>
          <w:i/>
          <w:iCs/>
          <w:color w:val="000000" w:themeColor="text1"/>
          <w:kern w:val="1"/>
          <w:lang w:val="en-GB"/>
        </w:rPr>
        <w:t>Verge</w:t>
      </w:r>
      <w:r w:rsidRPr="00AF6410">
        <w:rPr>
          <w:rFonts w:cstheme="minorHAnsi"/>
          <w:color w:val="000000" w:themeColor="text1"/>
          <w:kern w:val="1"/>
          <w:lang w:val="en-GB"/>
        </w:rPr>
        <w:t xml:space="preserve">: What Does It Mean to Study Global </w:t>
      </w:r>
      <w:proofErr w:type="spellStart"/>
      <w:r w:rsidRPr="00AF6410">
        <w:rPr>
          <w:rFonts w:cstheme="minorHAnsi"/>
          <w:color w:val="000000" w:themeColor="text1"/>
          <w:kern w:val="1"/>
          <w:lang w:val="en-GB"/>
        </w:rPr>
        <w:t>Asias</w:t>
      </w:r>
      <w:proofErr w:type="spellEnd"/>
      <w:r w:rsidRPr="00AF6410">
        <w:rPr>
          <w:rFonts w:cstheme="minorHAnsi"/>
          <w:color w:val="000000" w:themeColor="text1"/>
          <w:kern w:val="1"/>
          <w:lang w:val="en-GB"/>
        </w:rPr>
        <w:t xml:space="preserve">? </w:t>
      </w:r>
      <w:r w:rsidRPr="00AF6410">
        <w:rPr>
          <w:rFonts w:cstheme="minorHAnsi"/>
          <w:i/>
          <w:iCs/>
          <w:color w:val="000000" w:themeColor="text1"/>
          <w:kern w:val="1"/>
          <w:lang w:val="en-GB"/>
        </w:rPr>
        <w:t xml:space="preserve">Verge: Studies in Global </w:t>
      </w:r>
      <w:proofErr w:type="spellStart"/>
      <w:r w:rsidRPr="00AF6410">
        <w:rPr>
          <w:rFonts w:cstheme="minorHAnsi"/>
          <w:i/>
          <w:iCs/>
          <w:color w:val="000000" w:themeColor="text1"/>
          <w:kern w:val="1"/>
          <w:lang w:val="en-GB"/>
        </w:rPr>
        <w:t>Asias</w:t>
      </w:r>
      <w:proofErr w:type="spellEnd"/>
      <w:r w:rsidRPr="00AF6410">
        <w:rPr>
          <w:rFonts w:cstheme="minorHAnsi"/>
          <w:i/>
          <w:iCs/>
          <w:color w:val="000000" w:themeColor="text1"/>
          <w:kern w:val="1"/>
          <w:lang w:val="en-GB"/>
        </w:rPr>
        <w:t xml:space="preserve"> </w:t>
      </w:r>
      <w:r w:rsidRPr="00AF6410">
        <w:rPr>
          <w:rFonts w:cstheme="minorHAnsi"/>
          <w:color w:val="000000" w:themeColor="text1"/>
          <w:kern w:val="1"/>
          <w:lang w:val="en-GB"/>
        </w:rPr>
        <w:t>1(1): pp. 1-2. [2 pages]</w:t>
      </w:r>
    </w:p>
    <w:p w14:paraId="459AAD7E" w14:textId="77777777" w:rsidR="00DB4395" w:rsidRPr="00AF6410" w:rsidRDefault="00DB4395" w:rsidP="00655CD2">
      <w:pPr>
        <w:rPr>
          <w:rFonts w:cstheme="minorHAnsi"/>
          <w:color w:val="00B050"/>
          <w:kern w:val="1"/>
          <w:lang w:val="en-GB"/>
        </w:rPr>
      </w:pPr>
    </w:p>
    <w:p w14:paraId="798264C7" w14:textId="19D085B5" w:rsidR="007D3C97" w:rsidRPr="0055159B" w:rsidRDefault="001E008B" w:rsidP="00655CD2">
      <w:pPr>
        <w:rPr>
          <w:rFonts w:cstheme="minorHAnsi"/>
          <w:color w:val="000000" w:themeColor="text1"/>
          <w:kern w:val="1"/>
          <w:lang w:val="en-GB"/>
        </w:rPr>
      </w:pPr>
      <w:r w:rsidRPr="0055159B">
        <w:rPr>
          <w:rFonts w:cstheme="minorHAnsi"/>
          <w:color w:val="000000" w:themeColor="text1"/>
          <w:kern w:val="1"/>
          <w:lang w:val="en-GB"/>
        </w:rPr>
        <w:t xml:space="preserve">China File. 2020. The Future of China Studies in the U.S. </w:t>
      </w:r>
      <w:r w:rsidRPr="0055159B">
        <w:rPr>
          <w:rFonts w:cstheme="minorHAnsi"/>
          <w:i/>
          <w:iCs/>
          <w:color w:val="000000" w:themeColor="text1"/>
          <w:kern w:val="1"/>
          <w:lang w:val="en-GB"/>
        </w:rPr>
        <w:t>China File</w:t>
      </w:r>
      <w:r w:rsidRPr="0055159B">
        <w:rPr>
          <w:rFonts w:cstheme="minorHAnsi"/>
          <w:color w:val="000000" w:themeColor="text1"/>
          <w:kern w:val="1"/>
          <w:lang w:val="en-GB"/>
        </w:rPr>
        <w:t>, 27 August. https://www.chinafile.com/conversation/future-of-china-studies-us</w:t>
      </w:r>
    </w:p>
    <w:p w14:paraId="56F52401" w14:textId="77777777" w:rsidR="00A60390" w:rsidRPr="00213825" w:rsidRDefault="00A60390" w:rsidP="00655CD2">
      <w:pPr>
        <w:rPr>
          <w:rFonts w:cstheme="minorHAnsi"/>
          <w:color w:val="00B050"/>
          <w:kern w:val="1"/>
          <w:lang w:val="en-GB"/>
        </w:rPr>
      </w:pPr>
    </w:p>
    <w:p w14:paraId="09B2240A" w14:textId="1FF102B1" w:rsidR="00213825" w:rsidRPr="00AF6410" w:rsidRDefault="002F1512" w:rsidP="00655CD2">
      <w:pPr>
        <w:rPr>
          <w:rFonts w:cstheme="minorHAnsi"/>
          <w:color w:val="000000" w:themeColor="text1"/>
          <w:kern w:val="1"/>
          <w:lang w:val="en-GB"/>
        </w:rPr>
      </w:pPr>
      <w:r w:rsidRPr="00AF6410">
        <w:rPr>
          <w:rFonts w:cstheme="minorHAnsi"/>
          <w:color w:val="000000" w:themeColor="text1"/>
          <w:kern w:val="1"/>
          <w:lang w:val="en-GB"/>
        </w:rPr>
        <w:t>*</w:t>
      </w:r>
      <w:r w:rsidR="00213825" w:rsidRPr="00AF6410">
        <w:rPr>
          <w:rFonts w:cstheme="minorHAnsi"/>
          <w:color w:val="000000" w:themeColor="text1"/>
          <w:kern w:val="1"/>
          <w:lang w:val="en-GB"/>
        </w:rPr>
        <w:t xml:space="preserve">Coddington, K. 2021. The everyday erosion of refugee claims: Representations of the Rohingya in Thailand. </w:t>
      </w:r>
      <w:r w:rsidR="00213825" w:rsidRPr="00AF6410">
        <w:rPr>
          <w:rFonts w:cstheme="minorHAnsi"/>
          <w:i/>
          <w:iCs/>
          <w:color w:val="000000" w:themeColor="text1"/>
          <w:kern w:val="1"/>
          <w:lang w:val="en-GB"/>
        </w:rPr>
        <w:t xml:space="preserve">Social &amp; Cultural Geography, </w:t>
      </w:r>
      <w:r w:rsidR="00213825" w:rsidRPr="00AF6410">
        <w:rPr>
          <w:rFonts w:cstheme="minorHAnsi"/>
          <w:color w:val="000000" w:themeColor="text1"/>
          <w:kern w:val="1"/>
          <w:lang w:val="en-GB"/>
        </w:rPr>
        <w:t xml:space="preserve">24(2): 274-291 [17 pages] </w:t>
      </w:r>
    </w:p>
    <w:p w14:paraId="59EC05DB" w14:textId="77777777" w:rsidR="00213825" w:rsidRPr="00AF6410" w:rsidRDefault="00213825" w:rsidP="00655CD2">
      <w:pPr>
        <w:rPr>
          <w:rFonts w:cstheme="minorHAnsi"/>
          <w:color w:val="000000" w:themeColor="text1"/>
          <w:kern w:val="1"/>
          <w:lang w:val="en-GB"/>
        </w:rPr>
      </w:pPr>
    </w:p>
    <w:p w14:paraId="4F05367B" w14:textId="12B582F3" w:rsidR="003662D0" w:rsidRPr="00AF6410" w:rsidRDefault="003662D0" w:rsidP="00655CD2">
      <w:pPr>
        <w:rPr>
          <w:rFonts w:cstheme="minorHAnsi"/>
          <w:color w:val="000000" w:themeColor="text1"/>
          <w:kern w:val="1"/>
          <w:lang w:val="en-GB"/>
        </w:rPr>
      </w:pPr>
      <w:r w:rsidRPr="00AF6410">
        <w:rPr>
          <w:rFonts w:cstheme="minorHAnsi"/>
          <w:color w:val="000000" w:themeColor="text1"/>
          <w:kern w:val="1"/>
          <w:lang w:val="en-GB"/>
        </w:rPr>
        <w:t xml:space="preserve">Constable, Nicole. 2017. Revisiting Distant Divides and Intimate Connections in Asia: Comments on </w:t>
      </w:r>
      <w:proofErr w:type="spellStart"/>
      <w:r w:rsidRPr="00AF6410">
        <w:rPr>
          <w:rFonts w:cstheme="minorHAnsi"/>
          <w:color w:val="000000" w:themeColor="text1"/>
          <w:kern w:val="1"/>
          <w:lang w:val="en-GB"/>
        </w:rPr>
        <w:t>Engseng</w:t>
      </w:r>
      <w:proofErr w:type="spellEnd"/>
      <w:r w:rsidRPr="00AF6410">
        <w:rPr>
          <w:rFonts w:cstheme="minorHAnsi"/>
          <w:color w:val="000000" w:themeColor="text1"/>
          <w:kern w:val="1"/>
          <w:lang w:val="en-GB"/>
        </w:rPr>
        <w:t xml:space="preserve"> Ho’s ‘Inter-Asian Concepts for Mobile Societies’, 76(4): 953-959. [7 pages]</w:t>
      </w:r>
    </w:p>
    <w:p w14:paraId="7B5361AA" w14:textId="586D6E15" w:rsidR="007D3C97" w:rsidRPr="00FD5962" w:rsidRDefault="007D3C97" w:rsidP="00655CD2">
      <w:pPr>
        <w:rPr>
          <w:rFonts w:cstheme="minorHAnsi"/>
          <w:color w:val="00B050"/>
          <w:kern w:val="1"/>
          <w:lang w:val="en-GB"/>
        </w:rPr>
      </w:pPr>
    </w:p>
    <w:p w14:paraId="7C496103" w14:textId="40C2F95B" w:rsidR="00FD5962" w:rsidRPr="00AF6410" w:rsidRDefault="00FD5962" w:rsidP="00655CD2">
      <w:pPr>
        <w:rPr>
          <w:rFonts w:cstheme="minorHAnsi"/>
          <w:color w:val="000000" w:themeColor="text1"/>
          <w:kern w:val="1"/>
          <w:lang w:val="en-GB"/>
        </w:rPr>
      </w:pPr>
      <w:proofErr w:type="spellStart"/>
      <w:r w:rsidRPr="00AF6410">
        <w:rPr>
          <w:rFonts w:cstheme="minorHAnsi"/>
          <w:color w:val="000000" w:themeColor="text1"/>
          <w:kern w:val="1"/>
          <w:lang w:val="en-GB"/>
        </w:rPr>
        <w:t>Duara</w:t>
      </w:r>
      <w:proofErr w:type="spellEnd"/>
      <w:r w:rsidRPr="00AF6410">
        <w:rPr>
          <w:rFonts w:cstheme="minorHAnsi"/>
          <w:color w:val="000000" w:themeColor="text1"/>
          <w:kern w:val="1"/>
          <w:lang w:val="en-GB"/>
        </w:rPr>
        <w:t xml:space="preserve">, Prasenjit. 2021. Circulatory Histories of the Nation-State. </w:t>
      </w:r>
      <w:r w:rsidRPr="00AF6410">
        <w:rPr>
          <w:rFonts w:cstheme="minorHAnsi"/>
          <w:i/>
          <w:iCs/>
          <w:color w:val="000000" w:themeColor="text1"/>
          <w:kern w:val="1"/>
          <w:lang w:val="en-GB"/>
        </w:rPr>
        <w:t xml:space="preserve">Verge: Studies in Global </w:t>
      </w:r>
      <w:proofErr w:type="spellStart"/>
      <w:r w:rsidRPr="00AF6410">
        <w:rPr>
          <w:rFonts w:cstheme="minorHAnsi"/>
          <w:i/>
          <w:iCs/>
          <w:color w:val="000000" w:themeColor="text1"/>
          <w:kern w:val="1"/>
          <w:lang w:val="en-GB"/>
        </w:rPr>
        <w:t>Asias</w:t>
      </w:r>
      <w:proofErr w:type="spellEnd"/>
      <w:r w:rsidRPr="00AF6410">
        <w:rPr>
          <w:rFonts w:cstheme="minorHAnsi"/>
          <w:i/>
          <w:iCs/>
          <w:color w:val="000000" w:themeColor="text1"/>
          <w:kern w:val="1"/>
          <w:lang w:val="en-GB"/>
        </w:rPr>
        <w:t xml:space="preserve">, </w:t>
      </w:r>
      <w:r w:rsidRPr="00AF6410">
        <w:rPr>
          <w:rFonts w:cstheme="minorHAnsi"/>
          <w:color w:val="000000" w:themeColor="text1"/>
          <w:kern w:val="1"/>
          <w:lang w:val="en-GB"/>
        </w:rPr>
        <w:t>7(1): 5-12 (7 pages)</w:t>
      </w:r>
    </w:p>
    <w:p w14:paraId="15614175" w14:textId="4F18DB27" w:rsidR="00F46200" w:rsidRPr="00AF6410" w:rsidRDefault="00F46200" w:rsidP="00655CD2">
      <w:pPr>
        <w:rPr>
          <w:rFonts w:cstheme="minorHAnsi"/>
          <w:color w:val="000000" w:themeColor="text1"/>
          <w:kern w:val="1"/>
          <w:lang w:val="en-GB"/>
        </w:rPr>
      </w:pPr>
    </w:p>
    <w:p w14:paraId="079C431C" w14:textId="73DBD9AE" w:rsidR="00F46200" w:rsidRPr="00AF6410" w:rsidRDefault="00F46200" w:rsidP="00655CD2">
      <w:pPr>
        <w:rPr>
          <w:rFonts w:cstheme="minorHAnsi"/>
          <w:color w:val="000000" w:themeColor="text1"/>
          <w:kern w:val="1"/>
          <w:lang w:val="en-GB"/>
        </w:rPr>
      </w:pPr>
      <w:proofErr w:type="spellStart"/>
      <w:r w:rsidRPr="00AF6410">
        <w:rPr>
          <w:rFonts w:cstheme="minorHAnsi"/>
          <w:color w:val="000000" w:themeColor="text1"/>
          <w:kern w:val="1"/>
          <w:lang w:val="en-GB"/>
        </w:rPr>
        <w:t>Duara</w:t>
      </w:r>
      <w:proofErr w:type="spellEnd"/>
      <w:r w:rsidRPr="00AF6410">
        <w:rPr>
          <w:rFonts w:cstheme="minorHAnsi"/>
          <w:color w:val="000000" w:themeColor="text1"/>
          <w:kern w:val="1"/>
          <w:lang w:val="en-GB"/>
        </w:rPr>
        <w:t xml:space="preserve">, Prasenjit. 2010. Asia Redux: Conceptualizing a Region for Our Times. </w:t>
      </w:r>
      <w:r w:rsidRPr="00AF6410">
        <w:rPr>
          <w:rFonts w:cstheme="minorHAnsi"/>
          <w:i/>
          <w:iCs/>
          <w:color w:val="000000" w:themeColor="text1"/>
          <w:kern w:val="1"/>
          <w:lang w:val="en-GB"/>
        </w:rPr>
        <w:t>The Journal of Asian Studies</w:t>
      </w:r>
      <w:r w:rsidRPr="00AF6410">
        <w:rPr>
          <w:rFonts w:cstheme="minorHAnsi"/>
          <w:color w:val="000000" w:themeColor="text1"/>
          <w:kern w:val="1"/>
          <w:lang w:val="en-GB"/>
        </w:rPr>
        <w:t>, 69(4): 963-983. [20 pages]</w:t>
      </w:r>
    </w:p>
    <w:p w14:paraId="4752743F" w14:textId="77777777" w:rsidR="00FD5962" w:rsidRPr="00FD5962" w:rsidRDefault="00FD5962" w:rsidP="00655CD2">
      <w:pPr>
        <w:rPr>
          <w:rFonts w:cstheme="minorHAnsi"/>
          <w:color w:val="000000" w:themeColor="text1"/>
          <w:kern w:val="1"/>
          <w:lang w:val="en-GB"/>
        </w:rPr>
      </w:pPr>
    </w:p>
    <w:p w14:paraId="4C0C8FE9" w14:textId="59ED91A7" w:rsidR="0084609F" w:rsidRDefault="0084609F" w:rsidP="00655CD2">
      <w:pPr>
        <w:rPr>
          <w:rFonts w:cstheme="minorHAnsi"/>
          <w:color w:val="000000" w:themeColor="text1"/>
          <w:kern w:val="1"/>
          <w:lang w:val="en-GB"/>
        </w:rPr>
      </w:pPr>
      <w:proofErr w:type="spellStart"/>
      <w:r w:rsidRPr="0055159B">
        <w:rPr>
          <w:rFonts w:cstheme="minorHAnsi"/>
          <w:color w:val="000000" w:themeColor="text1"/>
          <w:kern w:val="1"/>
          <w:lang w:val="en-GB"/>
        </w:rPr>
        <w:t>Huat</w:t>
      </w:r>
      <w:proofErr w:type="spellEnd"/>
      <w:r w:rsidRPr="0055159B">
        <w:rPr>
          <w:rFonts w:cstheme="minorHAnsi"/>
          <w:color w:val="000000" w:themeColor="text1"/>
          <w:kern w:val="1"/>
          <w:lang w:val="en-GB"/>
        </w:rPr>
        <w:t xml:space="preserve">, Chua </w:t>
      </w:r>
      <w:proofErr w:type="spellStart"/>
      <w:r w:rsidRPr="0055159B">
        <w:rPr>
          <w:rFonts w:cstheme="minorHAnsi"/>
          <w:color w:val="000000" w:themeColor="text1"/>
          <w:kern w:val="1"/>
          <w:lang w:val="en-GB"/>
        </w:rPr>
        <w:t>Beng</w:t>
      </w:r>
      <w:proofErr w:type="spellEnd"/>
      <w:r w:rsidRPr="0055159B">
        <w:rPr>
          <w:rFonts w:cstheme="minorHAnsi"/>
          <w:color w:val="000000" w:themeColor="text1"/>
          <w:kern w:val="1"/>
          <w:lang w:val="en-GB"/>
        </w:rPr>
        <w:t xml:space="preserve">, K. Dean, H. </w:t>
      </w:r>
      <w:proofErr w:type="spellStart"/>
      <w:r w:rsidRPr="0055159B">
        <w:rPr>
          <w:rFonts w:cstheme="minorHAnsi"/>
          <w:color w:val="000000" w:themeColor="text1"/>
          <w:kern w:val="1"/>
          <w:lang w:val="en-GB"/>
        </w:rPr>
        <w:t>Engseng</w:t>
      </w:r>
      <w:proofErr w:type="spellEnd"/>
      <w:r w:rsidRPr="0055159B">
        <w:rPr>
          <w:rFonts w:cstheme="minorHAnsi"/>
          <w:color w:val="000000" w:themeColor="text1"/>
          <w:kern w:val="1"/>
          <w:lang w:val="en-GB"/>
        </w:rPr>
        <w:t xml:space="preserve">, H.K. Chong, J. Rigg, and B. Yeoh. 2019. Area Studies and the crisis of legitimacy: a view from South East Asia. </w:t>
      </w:r>
      <w:r w:rsidRPr="0055159B">
        <w:rPr>
          <w:rFonts w:cstheme="minorHAnsi"/>
          <w:i/>
          <w:iCs/>
          <w:color w:val="000000" w:themeColor="text1"/>
          <w:kern w:val="1"/>
          <w:lang w:val="en-GB"/>
        </w:rPr>
        <w:t>South</w:t>
      </w:r>
      <w:r w:rsidR="009A568D" w:rsidRPr="0055159B">
        <w:rPr>
          <w:rFonts w:cstheme="minorHAnsi"/>
          <w:i/>
          <w:iCs/>
          <w:color w:val="000000" w:themeColor="text1"/>
          <w:kern w:val="1"/>
          <w:lang w:val="en-GB"/>
        </w:rPr>
        <w:t xml:space="preserve"> E</w:t>
      </w:r>
      <w:r w:rsidRPr="0055159B">
        <w:rPr>
          <w:rFonts w:cstheme="minorHAnsi"/>
          <w:i/>
          <w:iCs/>
          <w:color w:val="000000" w:themeColor="text1"/>
          <w:kern w:val="1"/>
          <w:lang w:val="en-GB"/>
        </w:rPr>
        <w:t xml:space="preserve">ast Asia Research </w:t>
      </w:r>
      <w:r w:rsidRPr="0055159B">
        <w:rPr>
          <w:rFonts w:cstheme="minorHAnsi"/>
          <w:color w:val="000000" w:themeColor="text1"/>
          <w:kern w:val="1"/>
          <w:lang w:val="en-GB"/>
        </w:rPr>
        <w:t>27(1): 31-48. [17 pages].</w:t>
      </w:r>
    </w:p>
    <w:p w14:paraId="09F98E09" w14:textId="45CAA4FE" w:rsidR="0045188F" w:rsidRDefault="0045188F" w:rsidP="00655CD2">
      <w:pPr>
        <w:rPr>
          <w:rFonts w:cstheme="minorHAnsi"/>
          <w:color w:val="000000" w:themeColor="text1"/>
          <w:kern w:val="1"/>
          <w:lang w:val="en-GB"/>
        </w:rPr>
      </w:pPr>
    </w:p>
    <w:p w14:paraId="0A28872F" w14:textId="5EFFCF0C" w:rsidR="0045188F" w:rsidRPr="00AF6410" w:rsidRDefault="0045188F" w:rsidP="00655CD2">
      <w:pPr>
        <w:rPr>
          <w:rFonts w:cstheme="minorHAnsi"/>
          <w:color w:val="000000" w:themeColor="text1"/>
          <w:kern w:val="1"/>
          <w:lang w:val="en-GB"/>
        </w:rPr>
      </w:pPr>
      <w:r w:rsidRPr="00AF6410">
        <w:rPr>
          <w:rFonts w:cstheme="minorHAnsi"/>
          <w:color w:val="000000" w:themeColor="text1"/>
          <w:kern w:val="1"/>
          <w:lang w:val="en-GB"/>
        </w:rPr>
        <w:t xml:space="preserve">Hudson, M.J. 2014. Placing Asia in the Anthropocene: Histories, Vulnerabilities, Responses. </w:t>
      </w:r>
      <w:r w:rsidRPr="00AF6410">
        <w:rPr>
          <w:rFonts w:cstheme="minorHAnsi"/>
          <w:i/>
          <w:iCs/>
          <w:color w:val="000000" w:themeColor="text1"/>
          <w:kern w:val="1"/>
          <w:lang w:val="en-GB"/>
        </w:rPr>
        <w:t xml:space="preserve">Journal of Asian Studies, </w:t>
      </w:r>
      <w:r w:rsidRPr="00AF6410">
        <w:rPr>
          <w:rFonts w:cstheme="minorHAnsi"/>
          <w:color w:val="000000" w:themeColor="text1"/>
          <w:kern w:val="1"/>
          <w:lang w:val="en-GB"/>
        </w:rPr>
        <w:t>73(4): 941-962. [21 pages]</w:t>
      </w:r>
    </w:p>
    <w:p w14:paraId="14327E2E" w14:textId="701F7257" w:rsidR="009A568D" w:rsidRPr="00AF6410" w:rsidRDefault="009A568D" w:rsidP="00655CD2">
      <w:pPr>
        <w:rPr>
          <w:rFonts w:cstheme="minorHAnsi"/>
          <w:color w:val="000000" w:themeColor="text1"/>
          <w:kern w:val="1"/>
          <w:lang w:val="en-GB"/>
        </w:rPr>
      </w:pPr>
    </w:p>
    <w:p w14:paraId="01726653" w14:textId="3D98EA3B" w:rsidR="009A568D" w:rsidRDefault="009A568D" w:rsidP="00655CD2">
      <w:pPr>
        <w:rPr>
          <w:rFonts w:cstheme="minorHAnsi"/>
          <w:color w:val="000000" w:themeColor="text1"/>
          <w:kern w:val="1"/>
          <w:lang w:val="en-GB"/>
        </w:rPr>
      </w:pPr>
      <w:r w:rsidRPr="0055159B">
        <w:rPr>
          <w:rFonts w:cstheme="minorHAnsi"/>
          <w:color w:val="000000" w:themeColor="text1"/>
          <w:kern w:val="1"/>
          <w:lang w:val="en-GB"/>
        </w:rPr>
        <w:t>Hutt, M. 2019. Area Studies and the importance of ‘</w:t>
      </w:r>
      <w:proofErr w:type="spellStart"/>
      <w:r w:rsidRPr="0055159B">
        <w:rPr>
          <w:rFonts w:cstheme="minorHAnsi"/>
          <w:color w:val="000000" w:themeColor="text1"/>
          <w:kern w:val="1"/>
          <w:lang w:val="en-GB"/>
        </w:rPr>
        <w:t>somewheres</w:t>
      </w:r>
      <w:proofErr w:type="spellEnd"/>
      <w:r w:rsidRPr="0055159B">
        <w:rPr>
          <w:rFonts w:cstheme="minorHAnsi"/>
          <w:color w:val="000000" w:themeColor="text1"/>
          <w:kern w:val="1"/>
          <w:lang w:val="en-GB"/>
        </w:rPr>
        <w:t xml:space="preserve">’ </w:t>
      </w:r>
      <w:r w:rsidRPr="0055159B">
        <w:rPr>
          <w:rFonts w:cstheme="minorHAnsi"/>
          <w:i/>
          <w:iCs/>
          <w:color w:val="000000" w:themeColor="text1"/>
          <w:kern w:val="1"/>
          <w:lang w:val="en-GB"/>
        </w:rPr>
        <w:t xml:space="preserve">South East Asia Research </w:t>
      </w:r>
      <w:r w:rsidRPr="0055159B">
        <w:rPr>
          <w:rFonts w:cstheme="minorHAnsi"/>
          <w:color w:val="000000" w:themeColor="text1"/>
          <w:kern w:val="1"/>
          <w:lang w:val="en-GB"/>
        </w:rPr>
        <w:t>27(1): 21-25. [5 pages].</w:t>
      </w:r>
    </w:p>
    <w:p w14:paraId="2E5EB632" w14:textId="02807110" w:rsidR="00646122" w:rsidRDefault="00646122" w:rsidP="00655CD2">
      <w:pPr>
        <w:rPr>
          <w:rFonts w:cstheme="minorHAnsi"/>
          <w:color w:val="000000" w:themeColor="text1"/>
          <w:kern w:val="1"/>
          <w:lang w:val="en-GB"/>
        </w:rPr>
      </w:pPr>
    </w:p>
    <w:p w14:paraId="147E1E93" w14:textId="49224573" w:rsidR="00646122" w:rsidRPr="00AF6410" w:rsidRDefault="00646122" w:rsidP="00655CD2">
      <w:pPr>
        <w:rPr>
          <w:rFonts w:cstheme="minorHAnsi"/>
          <w:color w:val="000000" w:themeColor="text1"/>
          <w:kern w:val="1"/>
          <w:lang w:val="en-GB"/>
        </w:rPr>
      </w:pPr>
      <w:r w:rsidRPr="00AF6410">
        <w:rPr>
          <w:rFonts w:cstheme="minorHAnsi"/>
          <w:color w:val="000000" w:themeColor="text1"/>
          <w:kern w:val="1"/>
          <w:lang w:val="en-GB"/>
        </w:rPr>
        <w:t xml:space="preserve">Ho, </w:t>
      </w:r>
      <w:proofErr w:type="spellStart"/>
      <w:r w:rsidRPr="00AF6410">
        <w:rPr>
          <w:rFonts w:cstheme="minorHAnsi"/>
          <w:color w:val="000000" w:themeColor="text1"/>
          <w:kern w:val="1"/>
          <w:lang w:val="en-GB"/>
        </w:rPr>
        <w:t>Engseng</w:t>
      </w:r>
      <w:proofErr w:type="spellEnd"/>
      <w:r w:rsidRPr="00AF6410">
        <w:rPr>
          <w:rFonts w:cstheme="minorHAnsi"/>
          <w:color w:val="000000" w:themeColor="text1"/>
          <w:kern w:val="1"/>
          <w:lang w:val="en-GB"/>
        </w:rPr>
        <w:t xml:space="preserve">. 2017. Inter-Asian Concepts for Mobile Societies. </w:t>
      </w:r>
      <w:r w:rsidRPr="00AF6410">
        <w:rPr>
          <w:rFonts w:cstheme="minorHAnsi"/>
          <w:i/>
          <w:iCs/>
          <w:color w:val="000000" w:themeColor="text1"/>
          <w:kern w:val="1"/>
          <w:lang w:val="en-GB"/>
        </w:rPr>
        <w:t>Journal of Asian Studies</w:t>
      </w:r>
      <w:r w:rsidRPr="00AF6410">
        <w:rPr>
          <w:rFonts w:cstheme="minorHAnsi"/>
          <w:color w:val="000000" w:themeColor="text1"/>
          <w:kern w:val="1"/>
          <w:lang w:val="en-GB"/>
        </w:rPr>
        <w:t>, 76(4): 907-928. [21 pages]</w:t>
      </w:r>
    </w:p>
    <w:p w14:paraId="7DEEDF41" w14:textId="3C71E82D" w:rsidR="0084609F" w:rsidRDefault="0084609F" w:rsidP="00655CD2">
      <w:pPr>
        <w:rPr>
          <w:rFonts w:cstheme="minorHAnsi"/>
          <w:kern w:val="1"/>
          <w:lang w:val="en-GB"/>
        </w:rPr>
      </w:pPr>
    </w:p>
    <w:p w14:paraId="78E4CDC0" w14:textId="64C39FB4" w:rsidR="00F95D3A" w:rsidRPr="0055159B" w:rsidRDefault="00F95D3A" w:rsidP="00655CD2">
      <w:pPr>
        <w:rPr>
          <w:rFonts w:cstheme="minorHAnsi"/>
          <w:color w:val="000000" w:themeColor="text1"/>
          <w:kern w:val="1"/>
          <w:lang w:val="en-US"/>
        </w:rPr>
      </w:pPr>
      <w:r w:rsidRPr="0055159B">
        <w:rPr>
          <w:rFonts w:cstheme="minorHAnsi"/>
          <w:color w:val="000000" w:themeColor="text1"/>
          <w:kern w:val="1"/>
          <w:lang w:val="en-US"/>
        </w:rPr>
        <w:t xml:space="preserve">Isaac, A.P., J. Mathew, A. </w:t>
      </w:r>
      <w:proofErr w:type="spellStart"/>
      <w:r w:rsidRPr="0055159B">
        <w:rPr>
          <w:rFonts w:cstheme="minorHAnsi"/>
          <w:color w:val="000000" w:themeColor="text1"/>
          <w:kern w:val="1"/>
          <w:lang w:val="en-US"/>
        </w:rPr>
        <w:t>Nerlekar</w:t>
      </w:r>
      <w:proofErr w:type="spellEnd"/>
      <w:r w:rsidRPr="0055159B">
        <w:rPr>
          <w:rFonts w:cstheme="minorHAnsi"/>
          <w:color w:val="000000" w:themeColor="text1"/>
          <w:kern w:val="1"/>
          <w:lang w:val="en-US"/>
        </w:rPr>
        <w:t xml:space="preserve">, P. </w:t>
      </w:r>
      <w:proofErr w:type="spellStart"/>
      <w:r w:rsidRPr="0055159B">
        <w:rPr>
          <w:rFonts w:cstheme="minorHAnsi"/>
          <w:color w:val="000000" w:themeColor="text1"/>
          <w:kern w:val="1"/>
          <w:lang w:val="en-US"/>
        </w:rPr>
        <w:t>Schalow</w:t>
      </w:r>
      <w:proofErr w:type="spellEnd"/>
      <w:r w:rsidRPr="0055159B">
        <w:rPr>
          <w:rFonts w:cstheme="minorHAnsi"/>
          <w:color w:val="000000" w:themeColor="text1"/>
          <w:kern w:val="1"/>
          <w:lang w:val="en-US"/>
        </w:rPr>
        <w:t xml:space="preserve">, and T. Sears. 2021. Further thoughts on Asian Studies ‘inside-out’. </w:t>
      </w:r>
      <w:r w:rsidRPr="0055159B">
        <w:rPr>
          <w:rFonts w:cstheme="minorHAnsi"/>
          <w:i/>
          <w:iCs/>
          <w:color w:val="000000" w:themeColor="text1"/>
          <w:kern w:val="1"/>
          <w:lang w:val="en-US"/>
        </w:rPr>
        <w:t>International Journal of Asian Studies</w:t>
      </w:r>
      <w:r w:rsidRPr="0055159B">
        <w:rPr>
          <w:rFonts w:cstheme="minorHAnsi"/>
          <w:color w:val="000000" w:themeColor="text1"/>
          <w:kern w:val="1"/>
          <w:lang w:val="en-US"/>
        </w:rPr>
        <w:t xml:space="preserve"> 18: 217-224.</w:t>
      </w:r>
      <w:r w:rsidR="007D3C97" w:rsidRPr="0055159B">
        <w:rPr>
          <w:rFonts w:cstheme="minorHAnsi"/>
          <w:color w:val="000000" w:themeColor="text1"/>
          <w:kern w:val="1"/>
          <w:lang w:val="en-US"/>
        </w:rPr>
        <w:t xml:space="preserve"> [8 pages]</w:t>
      </w:r>
    </w:p>
    <w:p w14:paraId="14B16D8B" w14:textId="77777777" w:rsidR="00F95D3A" w:rsidRPr="0055159B" w:rsidRDefault="00F95D3A" w:rsidP="00655CD2">
      <w:pPr>
        <w:rPr>
          <w:rFonts w:cstheme="minorHAnsi"/>
          <w:color w:val="000000" w:themeColor="text1"/>
          <w:kern w:val="1"/>
          <w:lang w:val="en-US"/>
        </w:rPr>
      </w:pPr>
    </w:p>
    <w:p w14:paraId="5FE3B694" w14:textId="0E9AFB2E" w:rsidR="003D75AB" w:rsidRDefault="003D75AB" w:rsidP="00655CD2">
      <w:pPr>
        <w:rPr>
          <w:rFonts w:cstheme="minorHAnsi"/>
          <w:color w:val="000000" w:themeColor="text1"/>
          <w:kern w:val="1"/>
          <w:lang w:val="en-GB"/>
        </w:rPr>
      </w:pPr>
      <w:r w:rsidRPr="0055159B">
        <w:rPr>
          <w:rFonts w:cstheme="minorHAnsi"/>
          <w:color w:val="000000" w:themeColor="text1"/>
          <w:kern w:val="1"/>
          <w:lang w:val="en-GB"/>
        </w:rPr>
        <w:t xml:space="preserve">Jackson, P.A. 2018. Space, Theory, and Hegemony: The Dual Crises of Asian Area Studies and Cultural Studies. </w:t>
      </w:r>
      <w:r w:rsidRPr="0055159B">
        <w:rPr>
          <w:rFonts w:cstheme="minorHAnsi"/>
          <w:i/>
          <w:iCs/>
          <w:color w:val="000000" w:themeColor="text1"/>
          <w:kern w:val="1"/>
          <w:lang w:val="en-GB"/>
        </w:rPr>
        <w:t>Sojourn: Journal of Social Issues in Southeast Asia</w:t>
      </w:r>
      <w:r w:rsidRPr="0055159B">
        <w:rPr>
          <w:rFonts w:cstheme="minorHAnsi"/>
          <w:color w:val="000000" w:themeColor="text1"/>
          <w:kern w:val="1"/>
          <w:lang w:val="en-GB"/>
        </w:rPr>
        <w:t xml:space="preserve"> 33(S): 199-241. [43 pages]</w:t>
      </w:r>
    </w:p>
    <w:p w14:paraId="6AA2C10A" w14:textId="00D498B8" w:rsidR="00FC6173" w:rsidRDefault="00FC6173" w:rsidP="00655CD2">
      <w:pPr>
        <w:rPr>
          <w:rFonts w:cstheme="minorHAnsi"/>
          <w:color w:val="000000" w:themeColor="text1"/>
          <w:kern w:val="1"/>
          <w:lang w:val="en-GB"/>
        </w:rPr>
      </w:pPr>
    </w:p>
    <w:p w14:paraId="76F37686" w14:textId="7AA09120" w:rsidR="00FC6173" w:rsidRPr="00CC7AE0" w:rsidRDefault="002F1512" w:rsidP="00655CD2">
      <w:pPr>
        <w:rPr>
          <w:rFonts w:cstheme="minorHAnsi"/>
          <w:b/>
          <w:bCs/>
          <w:color w:val="000000" w:themeColor="text1"/>
          <w:kern w:val="1"/>
          <w:lang w:val="en-GB"/>
        </w:rPr>
      </w:pPr>
      <w:r w:rsidRPr="00AF6410">
        <w:rPr>
          <w:rFonts w:cstheme="minorHAnsi"/>
          <w:color w:val="000000" w:themeColor="text1"/>
          <w:kern w:val="1"/>
          <w:lang w:val="en-GB"/>
        </w:rPr>
        <w:lastRenderedPageBreak/>
        <w:t>*</w:t>
      </w:r>
      <w:r w:rsidR="00FC6173" w:rsidRPr="00AF6410">
        <w:rPr>
          <w:rFonts w:cstheme="minorHAnsi"/>
          <w:color w:val="000000" w:themeColor="text1"/>
          <w:kern w:val="1"/>
          <w:lang w:val="en-GB"/>
        </w:rPr>
        <w:t xml:space="preserve">Jaehn, Miriam. 2022. From Refugees to Legitimate Minority? Rohingya Performing National Belongings in Thailand. </w:t>
      </w:r>
      <w:r w:rsidR="00FC6173" w:rsidRPr="00AF6410">
        <w:rPr>
          <w:rFonts w:cstheme="minorHAnsi"/>
          <w:i/>
          <w:iCs/>
          <w:color w:val="000000" w:themeColor="text1"/>
          <w:kern w:val="1"/>
          <w:lang w:val="en-GB"/>
        </w:rPr>
        <w:t xml:space="preserve">SOJOURN: Journal of Social Issues in Southeast Asia, </w:t>
      </w:r>
      <w:r w:rsidR="00FC6173" w:rsidRPr="00AF6410">
        <w:rPr>
          <w:rFonts w:cstheme="minorHAnsi"/>
          <w:color w:val="000000" w:themeColor="text1"/>
          <w:kern w:val="1"/>
          <w:lang w:val="en-GB"/>
        </w:rPr>
        <w:t>37(3): 465-489. [24 pages]</w:t>
      </w:r>
    </w:p>
    <w:p w14:paraId="5A551EC4" w14:textId="77777777" w:rsidR="003D75AB" w:rsidRPr="003D75AB" w:rsidRDefault="003D75AB" w:rsidP="00655CD2">
      <w:pPr>
        <w:rPr>
          <w:rFonts w:cstheme="minorHAnsi"/>
          <w:kern w:val="1"/>
          <w:lang w:val="en-GB"/>
        </w:rPr>
      </w:pPr>
    </w:p>
    <w:p w14:paraId="2EF2A64D" w14:textId="65468842" w:rsidR="00655CD2" w:rsidRDefault="00655CD2" w:rsidP="00655CD2">
      <w:pPr>
        <w:rPr>
          <w:rFonts w:asciiTheme="majorBidi" w:hAnsiTheme="majorBidi" w:cstheme="majorBidi"/>
          <w:i/>
          <w:color w:val="FF0000"/>
          <w:kern w:val="1"/>
          <w:lang w:val="en-GB"/>
        </w:rPr>
      </w:pPr>
      <w:r w:rsidRPr="00662525">
        <w:rPr>
          <w:rFonts w:cstheme="minorHAnsi"/>
          <w:kern w:val="1"/>
          <w:lang w:val="en-GB"/>
        </w:rPr>
        <w:t xml:space="preserve">King, Victor T. 2014. “Southeast Asian Studies: </w:t>
      </w:r>
      <w:proofErr w:type="gramStart"/>
      <w:r w:rsidRPr="00662525">
        <w:rPr>
          <w:rFonts w:cstheme="minorHAnsi"/>
          <w:kern w:val="1"/>
          <w:lang w:val="en-GB"/>
        </w:rPr>
        <w:t>the</w:t>
      </w:r>
      <w:proofErr w:type="gramEnd"/>
      <w:r w:rsidRPr="00662525">
        <w:rPr>
          <w:rFonts w:cstheme="minorHAnsi"/>
          <w:kern w:val="1"/>
          <w:lang w:val="en-GB"/>
        </w:rPr>
        <w:t xml:space="preserve"> Conundrum of Area and Method”. In </w:t>
      </w:r>
      <w:r w:rsidRPr="00662525">
        <w:rPr>
          <w:rFonts w:cstheme="minorHAnsi"/>
          <w:i/>
          <w:kern w:val="1"/>
          <w:lang w:val="en-GB"/>
        </w:rPr>
        <w:t xml:space="preserve">Methodology and Research Practice in Southeast Asian Studies, </w:t>
      </w:r>
      <w:r w:rsidRPr="00662525">
        <w:rPr>
          <w:rFonts w:cstheme="minorHAnsi"/>
          <w:kern w:val="1"/>
          <w:lang w:val="en-GB"/>
        </w:rPr>
        <w:t xml:space="preserve">edited by </w:t>
      </w:r>
      <w:proofErr w:type="spellStart"/>
      <w:r w:rsidRPr="00662525">
        <w:rPr>
          <w:rFonts w:cstheme="minorHAnsi"/>
          <w:kern w:val="1"/>
          <w:lang w:val="en-GB"/>
        </w:rPr>
        <w:t>Mikko</w:t>
      </w:r>
      <w:proofErr w:type="spellEnd"/>
      <w:r w:rsidRPr="00662525">
        <w:rPr>
          <w:rFonts w:cstheme="minorHAnsi"/>
          <w:kern w:val="1"/>
          <w:lang w:val="en-GB"/>
        </w:rPr>
        <w:t xml:space="preserve"> </w:t>
      </w:r>
      <w:proofErr w:type="spellStart"/>
      <w:r w:rsidRPr="00662525">
        <w:rPr>
          <w:rFonts w:cstheme="minorHAnsi"/>
          <w:kern w:val="1"/>
          <w:lang w:val="en-GB"/>
        </w:rPr>
        <w:t>Huotai</w:t>
      </w:r>
      <w:proofErr w:type="spellEnd"/>
      <w:r w:rsidRPr="00662525">
        <w:rPr>
          <w:rFonts w:cstheme="minorHAnsi"/>
          <w:kern w:val="1"/>
          <w:lang w:val="en-GB"/>
        </w:rPr>
        <w:t>,</w:t>
      </w:r>
      <w:r w:rsidRPr="00CA6469">
        <w:rPr>
          <w:rFonts w:asciiTheme="majorBidi" w:hAnsiTheme="majorBidi" w:cstheme="majorBidi"/>
          <w:kern w:val="1"/>
          <w:lang w:val="en-GB"/>
        </w:rPr>
        <w:t xml:space="preserve"> </w:t>
      </w:r>
      <w:r w:rsidRPr="00662525">
        <w:rPr>
          <w:rFonts w:cstheme="minorHAnsi"/>
          <w:kern w:val="1"/>
          <w:lang w:val="en-GB"/>
        </w:rPr>
        <w:t xml:space="preserve">Jürgen </w:t>
      </w:r>
      <w:proofErr w:type="spellStart"/>
      <w:r w:rsidRPr="00662525">
        <w:rPr>
          <w:rFonts w:cstheme="minorHAnsi"/>
          <w:kern w:val="1"/>
          <w:lang w:val="en-GB"/>
        </w:rPr>
        <w:t>Rüland</w:t>
      </w:r>
      <w:proofErr w:type="spellEnd"/>
      <w:r w:rsidRPr="00662525">
        <w:rPr>
          <w:rFonts w:cstheme="minorHAnsi"/>
          <w:kern w:val="1"/>
          <w:lang w:val="en-GB"/>
        </w:rPr>
        <w:t xml:space="preserve"> and Judith </w:t>
      </w:r>
      <w:proofErr w:type="spellStart"/>
      <w:r w:rsidRPr="00662525">
        <w:rPr>
          <w:rFonts w:cstheme="minorHAnsi"/>
          <w:kern w:val="1"/>
          <w:lang w:val="en-GB"/>
        </w:rPr>
        <w:t>Schlehe</w:t>
      </w:r>
      <w:proofErr w:type="spellEnd"/>
      <w:r w:rsidRPr="00662525">
        <w:rPr>
          <w:rFonts w:cstheme="minorHAnsi"/>
          <w:kern w:val="1"/>
          <w:lang w:val="en-GB"/>
        </w:rPr>
        <w:t xml:space="preserve">. Basingstoke: Palgrave Macmillan. Pp.44-63. E-book available in </w:t>
      </w:r>
      <w:proofErr w:type="spellStart"/>
      <w:r w:rsidRPr="00662525">
        <w:rPr>
          <w:rFonts w:cstheme="minorHAnsi"/>
          <w:kern w:val="1"/>
          <w:lang w:val="en-GB"/>
        </w:rPr>
        <w:t>LUBsearch</w:t>
      </w:r>
      <w:proofErr w:type="spellEnd"/>
      <w:r w:rsidRPr="00662525">
        <w:rPr>
          <w:rFonts w:cstheme="minorHAnsi"/>
          <w:kern w:val="1"/>
          <w:lang w:val="en-GB"/>
        </w:rPr>
        <w:t>. [20 pages]</w:t>
      </w:r>
      <w:r w:rsidRPr="002C5B64">
        <w:rPr>
          <w:rFonts w:asciiTheme="majorBidi" w:hAnsiTheme="majorBidi" w:cstheme="majorBidi"/>
          <w:i/>
          <w:kern w:val="1"/>
          <w:lang w:val="en-GB"/>
        </w:rPr>
        <w:t xml:space="preserve">  </w:t>
      </w:r>
      <w:r w:rsidRPr="002C5B64">
        <w:rPr>
          <w:rFonts w:asciiTheme="majorBidi" w:hAnsiTheme="majorBidi" w:cstheme="majorBidi"/>
          <w:i/>
          <w:color w:val="FF0000"/>
          <w:kern w:val="1"/>
          <w:lang w:val="en-GB"/>
        </w:rPr>
        <w:t xml:space="preserve"> </w:t>
      </w:r>
    </w:p>
    <w:p w14:paraId="5DE63E9E" w14:textId="77777777" w:rsidR="008F41E6" w:rsidRDefault="008F41E6" w:rsidP="00655CD2">
      <w:pPr>
        <w:rPr>
          <w:rFonts w:asciiTheme="majorBidi" w:hAnsiTheme="majorBidi" w:cstheme="majorBidi"/>
          <w:iCs/>
          <w:color w:val="FF0000"/>
          <w:kern w:val="1"/>
          <w:lang w:val="en-GB"/>
        </w:rPr>
      </w:pPr>
    </w:p>
    <w:p w14:paraId="6F8F1118" w14:textId="04EB4D68" w:rsidR="008F41E6" w:rsidRPr="00AF6410" w:rsidRDefault="002F1512" w:rsidP="007D3C97">
      <w:pPr>
        <w:pStyle w:val="Normalwebb"/>
        <w:spacing w:before="0" w:beforeAutospacing="0" w:after="0" w:afterAutospacing="0"/>
        <w:rPr>
          <w:rFonts w:asciiTheme="minorHAnsi" w:hAnsiTheme="minorHAnsi" w:cstheme="minorHAnsi"/>
          <w:color w:val="000000" w:themeColor="text1"/>
          <w:lang w:val="en-US" w:eastAsia="sv-SE"/>
        </w:rPr>
      </w:pPr>
      <w:r w:rsidRPr="00AF6410">
        <w:rPr>
          <w:rFonts w:asciiTheme="minorHAnsi" w:hAnsiTheme="minorHAnsi" w:cstheme="minorHAnsi"/>
          <w:color w:val="000000" w:themeColor="text1"/>
          <w:lang w:eastAsia="sv-SE"/>
        </w:rPr>
        <w:t>*</w:t>
      </w:r>
      <w:proofErr w:type="spellStart"/>
      <w:r w:rsidR="008F41E6" w:rsidRPr="00AF6410">
        <w:rPr>
          <w:rFonts w:asciiTheme="minorHAnsi" w:hAnsiTheme="minorHAnsi" w:cstheme="minorHAnsi"/>
          <w:color w:val="000000" w:themeColor="text1"/>
          <w:lang w:eastAsia="sv-SE"/>
        </w:rPr>
        <w:t>Kironska</w:t>
      </w:r>
      <w:proofErr w:type="spellEnd"/>
      <w:r w:rsidR="008F41E6" w:rsidRPr="00AF6410">
        <w:rPr>
          <w:rFonts w:asciiTheme="minorHAnsi" w:hAnsiTheme="minorHAnsi" w:cstheme="minorHAnsi"/>
          <w:color w:val="000000" w:themeColor="text1"/>
          <w:lang w:eastAsia="sv-SE"/>
        </w:rPr>
        <w:t xml:space="preserve">, K. and Ni </w:t>
      </w:r>
      <w:proofErr w:type="spellStart"/>
      <w:r w:rsidR="008F41E6" w:rsidRPr="00AF6410">
        <w:rPr>
          <w:rFonts w:asciiTheme="minorHAnsi" w:hAnsiTheme="minorHAnsi" w:cstheme="minorHAnsi"/>
          <w:color w:val="000000" w:themeColor="text1"/>
          <w:lang w:eastAsia="sv-SE"/>
        </w:rPr>
        <w:t>Ni</w:t>
      </w:r>
      <w:proofErr w:type="spellEnd"/>
      <w:r w:rsidR="008F41E6" w:rsidRPr="00AF6410">
        <w:rPr>
          <w:rFonts w:asciiTheme="minorHAnsi" w:hAnsiTheme="minorHAnsi" w:cstheme="minorHAnsi"/>
          <w:color w:val="000000" w:themeColor="text1"/>
          <w:lang w:eastAsia="sv-SE"/>
        </w:rPr>
        <w:t xml:space="preserve"> Peng. 2021. </w:t>
      </w:r>
      <w:r w:rsidR="008F41E6" w:rsidRPr="00AF6410">
        <w:rPr>
          <w:rFonts w:asciiTheme="minorHAnsi" w:hAnsiTheme="minorHAnsi" w:cstheme="minorHAnsi"/>
          <w:color w:val="000000" w:themeColor="text1"/>
          <w:lang w:val="en-US" w:eastAsia="sv-SE"/>
        </w:rPr>
        <w:t>How state-</w:t>
      </w:r>
      <w:proofErr w:type="gramStart"/>
      <w:r w:rsidR="008F41E6" w:rsidRPr="00AF6410">
        <w:rPr>
          <w:rFonts w:asciiTheme="minorHAnsi" w:hAnsiTheme="minorHAnsi" w:cstheme="minorHAnsi"/>
          <w:color w:val="000000" w:themeColor="text1"/>
          <w:lang w:val="en-US" w:eastAsia="sv-SE"/>
        </w:rPr>
        <w:t>run media</w:t>
      </w:r>
      <w:proofErr w:type="gramEnd"/>
      <w:r w:rsidR="008F41E6" w:rsidRPr="00AF6410">
        <w:rPr>
          <w:rFonts w:asciiTheme="minorHAnsi" w:hAnsiTheme="minorHAnsi" w:cstheme="minorHAnsi"/>
          <w:color w:val="000000" w:themeColor="text1"/>
          <w:lang w:val="en-US" w:eastAsia="sv-SE"/>
        </w:rPr>
        <w:t xml:space="preserve"> shape perceptions: an analysis of the projection of the Rohingya in the </w:t>
      </w:r>
      <w:r w:rsidR="008F41E6" w:rsidRPr="00AF6410">
        <w:rPr>
          <w:rFonts w:asciiTheme="minorHAnsi" w:hAnsiTheme="minorHAnsi" w:cstheme="minorHAnsi"/>
          <w:i/>
          <w:iCs/>
          <w:color w:val="000000" w:themeColor="text1"/>
          <w:lang w:val="en-US" w:eastAsia="sv-SE"/>
        </w:rPr>
        <w:t xml:space="preserve">Global New Light of Myanmar, South East Asia Research </w:t>
      </w:r>
      <w:r w:rsidR="008F41E6" w:rsidRPr="00AF6410">
        <w:rPr>
          <w:rFonts w:asciiTheme="minorHAnsi" w:hAnsiTheme="minorHAnsi" w:cstheme="minorHAnsi"/>
          <w:color w:val="000000" w:themeColor="text1"/>
          <w:lang w:val="en-US" w:eastAsia="sv-SE"/>
        </w:rPr>
        <w:t>29(1): 16-31 [15 pages]</w:t>
      </w:r>
    </w:p>
    <w:p w14:paraId="49786536" w14:textId="77777777" w:rsidR="008F41E6" w:rsidRPr="008F41E6" w:rsidRDefault="008F41E6" w:rsidP="007D3C97">
      <w:pPr>
        <w:pStyle w:val="Normalwebb"/>
        <w:spacing w:before="0" w:beforeAutospacing="0" w:after="0" w:afterAutospacing="0"/>
        <w:rPr>
          <w:rFonts w:asciiTheme="minorHAnsi" w:hAnsiTheme="minorHAnsi" w:cstheme="minorHAnsi"/>
          <w:color w:val="C00000"/>
          <w:lang w:val="en-US" w:eastAsia="sv-SE"/>
        </w:rPr>
      </w:pPr>
    </w:p>
    <w:p w14:paraId="02EC5A39" w14:textId="76BF3BF4" w:rsidR="002D171C" w:rsidRPr="00213825" w:rsidRDefault="002F1512" w:rsidP="00213825">
      <w:pPr>
        <w:pStyle w:val="Normalwebb"/>
        <w:spacing w:before="0" w:beforeAutospacing="0" w:after="0" w:afterAutospacing="0"/>
        <w:rPr>
          <w:rFonts w:asciiTheme="minorHAnsi" w:hAnsiTheme="minorHAnsi" w:cstheme="minorHAnsi"/>
          <w:color w:val="000000" w:themeColor="text1"/>
          <w:lang w:val="en-US"/>
        </w:rPr>
      </w:pPr>
      <w:r>
        <w:rPr>
          <w:rFonts w:asciiTheme="minorHAnsi" w:hAnsiTheme="minorHAnsi" w:cstheme="minorHAnsi"/>
          <w:color w:val="000000" w:themeColor="text1"/>
          <w:lang w:val="en-US" w:eastAsia="sv-SE"/>
        </w:rPr>
        <w:t>*</w:t>
      </w:r>
      <w:r w:rsidR="00E85834">
        <w:rPr>
          <w:rFonts w:asciiTheme="minorHAnsi" w:hAnsiTheme="minorHAnsi" w:cstheme="minorHAnsi"/>
          <w:color w:val="000000" w:themeColor="text1"/>
          <w:lang w:val="en-US" w:eastAsia="sv-SE"/>
        </w:rPr>
        <w:t xml:space="preserve">Maclean, Ken. 2018. The Rohingya Crisis and the Practices of Erasure. </w:t>
      </w:r>
      <w:r w:rsidR="002E2348">
        <w:rPr>
          <w:rFonts w:asciiTheme="minorHAnsi" w:hAnsiTheme="minorHAnsi" w:cstheme="minorHAnsi"/>
          <w:i/>
          <w:iCs/>
          <w:color w:val="000000" w:themeColor="text1"/>
          <w:lang w:val="en-US" w:eastAsia="sv-SE"/>
        </w:rPr>
        <w:t xml:space="preserve">Journal of Genocide Research </w:t>
      </w:r>
      <w:r w:rsidR="002E2348">
        <w:rPr>
          <w:rFonts w:asciiTheme="minorHAnsi" w:hAnsiTheme="minorHAnsi" w:cstheme="minorHAnsi"/>
          <w:color w:val="000000" w:themeColor="text1"/>
          <w:lang w:val="en-US" w:eastAsia="sv-SE"/>
        </w:rPr>
        <w:t xml:space="preserve">21(1): </w:t>
      </w:r>
      <w:r w:rsidR="00E85834">
        <w:rPr>
          <w:rFonts w:asciiTheme="minorHAnsi" w:hAnsiTheme="minorHAnsi" w:cstheme="minorHAnsi"/>
          <w:color w:val="000000" w:themeColor="text1"/>
          <w:lang w:val="en-US" w:eastAsia="sv-SE"/>
        </w:rPr>
        <w:t>83-95</w:t>
      </w:r>
      <w:r w:rsidR="007A2572">
        <w:rPr>
          <w:rFonts w:asciiTheme="minorHAnsi" w:hAnsiTheme="minorHAnsi" w:cstheme="minorHAnsi"/>
          <w:color w:val="000000" w:themeColor="text1"/>
          <w:lang w:val="en-US" w:eastAsia="sv-SE"/>
        </w:rPr>
        <w:t xml:space="preserve"> [12 pages]</w:t>
      </w:r>
      <w:r w:rsidR="00E85834">
        <w:rPr>
          <w:rFonts w:asciiTheme="minorHAnsi" w:hAnsiTheme="minorHAnsi" w:cstheme="minorHAnsi"/>
          <w:color w:val="000000" w:themeColor="text1"/>
          <w:lang w:val="en-US" w:eastAsia="sv-SE"/>
        </w:rPr>
        <w:t>.</w:t>
      </w:r>
    </w:p>
    <w:p w14:paraId="16A63857" w14:textId="77777777" w:rsidR="002F1512" w:rsidRDefault="002F1512" w:rsidP="002D171C">
      <w:pPr>
        <w:jc w:val="both"/>
        <w:rPr>
          <w:rFonts w:cstheme="minorHAnsi"/>
          <w:color w:val="00B050"/>
          <w:lang w:val="en-US"/>
        </w:rPr>
      </w:pPr>
    </w:p>
    <w:p w14:paraId="404DEA6A" w14:textId="6AFA8FFB" w:rsidR="002D171C" w:rsidRPr="00AF6410" w:rsidRDefault="002D171C" w:rsidP="002D171C">
      <w:pPr>
        <w:jc w:val="both"/>
        <w:rPr>
          <w:rFonts w:cstheme="minorHAnsi"/>
          <w:color w:val="000000" w:themeColor="text1"/>
          <w:lang w:val="en-US"/>
        </w:rPr>
      </w:pPr>
      <w:r w:rsidRPr="00AF6410">
        <w:rPr>
          <w:rFonts w:cstheme="minorHAnsi"/>
          <w:color w:val="000000" w:themeColor="text1"/>
          <w:lang w:val="en-US"/>
        </w:rPr>
        <w:t xml:space="preserve">McEwan, Cheryl. 2013. “Postcolonialism.” In </w:t>
      </w:r>
      <w:r w:rsidRPr="00AF6410">
        <w:rPr>
          <w:rFonts w:cstheme="minorHAnsi"/>
          <w:i/>
          <w:iCs/>
          <w:color w:val="000000" w:themeColor="text1"/>
          <w:lang w:val="en-US"/>
        </w:rPr>
        <w:t>The Companion to Development Studies</w:t>
      </w:r>
      <w:r w:rsidRPr="00AF6410">
        <w:rPr>
          <w:rFonts w:cstheme="minorHAnsi"/>
          <w:color w:val="000000" w:themeColor="text1"/>
          <w:lang w:val="en-US"/>
        </w:rPr>
        <w:t>, edited by Vandana Desai and Rob Potter. London and New York: Routledge. Pp. 137–41. E-book. [5 pages]</w:t>
      </w:r>
    </w:p>
    <w:p w14:paraId="19D1C673" w14:textId="1FB6F741" w:rsidR="006D0690" w:rsidRDefault="006D0690" w:rsidP="002D171C">
      <w:pPr>
        <w:rPr>
          <w:rFonts w:cstheme="minorHAnsi"/>
          <w:color w:val="C00000"/>
          <w:lang w:val="en-US"/>
        </w:rPr>
      </w:pPr>
    </w:p>
    <w:p w14:paraId="0FB1C9F9" w14:textId="543B2422" w:rsidR="006D0690" w:rsidRPr="00F75BB8" w:rsidRDefault="006D0690" w:rsidP="006D0690">
      <w:pPr>
        <w:rPr>
          <w:rFonts w:eastAsia="Times New Roman" w:cstheme="minorHAnsi"/>
          <w:lang w:val="en-US" w:eastAsia="en-GB" w:bidi="my-MM"/>
        </w:rPr>
      </w:pPr>
      <w:r w:rsidRPr="00E85834">
        <w:rPr>
          <w:rFonts w:eastAsia="Times New Roman" w:cstheme="minorHAnsi"/>
          <w:lang w:val="en-US" w:eastAsia="en-GB" w:bidi="my-MM"/>
        </w:rPr>
        <w:t xml:space="preserve">Morris-Suzuki, Tessa. (2019). Liquid Area Studies: Northeast Asia in Motion as Viewed from Mount </w:t>
      </w:r>
      <w:proofErr w:type="spellStart"/>
      <w:r w:rsidRPr="00E85834">
        <w:rPr>
          <w:rFonts w:eastAsia="Times New Roman" w:cstheme="minorHAnsi"/>
          <w:lang w:val="en-US" w:eastAsia="en-GB" w:bidi="my-MM"/>
        </w:rPr>
        <w:t>Geumagang</w:t>
      </w:r>
      <w:proofErr w:type="spellEnd"/>
      <w:r w:rsidRPr="00E85834">
        <w:rPr>
          <w:rFonts w:eastAsia="Times New Roman" w:cstheme="minorHAnsi"/>
          <w:lang w:val="en-US" w:eastAsia="en-GB" w:bidi="my-MM"/>
        </w:rPr>
        <w:t>. 27(1): 209-239. [30 pages]</w:t>
      </w:r>
    </w:p>
    <w:p w14:paraId="0838B7B5" w14:textId="06AB4BF3" w:rsidR="002D171C" w:rsidRDefault="002D171C" w:rsidP="00655CD2">
      <w:pPr>
        <w:jc w:val="both"/>
        <w:rPr>
          <w:rFonts w:ascii="Calibri" w:hAnsi="Calibri" w:cs="Calibri"/>
          <w:color w:val="00B050"/>
          <w:lang w:val="en"/>
        </w:rPr>
      </w:pPr>
    </w:p>
    <w:p w14:paraId="6C2C80CE" w14:textId="41A29598" w:rsidR="00DE1901" w:rsidRPr="00AF6410" w:rsidRDefault="00DE1901" w:rsidP="00DE1901">
      <w:pPr>
        <w:rPr>
          <w:rFonts w:cstheme="minorHAnsi"/>
          <w:color w:val="000000" w:themeColor="text1"/>
          <w:lang w:val="en-US"/>
        </w:rPr>
      </w:pPr>
      <w:r w:rsidRPr="00AF6410">
        <w:rPr>
          <w:rFonts w:cstheme="minorHAnsi"/>
          <w:color w:val="000000" w:themeColor="text1"/>
          <w:shd w:val="clear" w:color="auto" w:fill="FFFFFF"/>
          <w:lang w:val="en-US"/>
        </w:rPr>
        <w:t xml:space="preserve">Nair-Venugopal, Shanta. 2012. “Introduction.” In </w:t>
      </w:r>
      <w:r w:rsidRPr="00AF6410">
        <w:rPr>
          <w:rFonts w:cstheme="minorHAnsi"/>
          <w:i/>
          <w:iCs/>
          <w:color w:val="000000" w:themeColor="text1"/>
          <w:lang w:val="en-US"/>
        </w:rPr>
        <w:t xml:space="preserve">The gaze of the West and framings of the East, </w:t>
      </w:r>
      <w:r w:rsidRPr="00AF6410">
        <w:rPr>
          <w:rFonts w:cstheme="minorHAnsi"/>
          <w:color w:val="000000" w:themeColor="text1"/>
          <w:lang w:val="en-US"/>
        </w:rPr>
        <w:t>edited by Shanta Nair-Venugopal</w:t>
      </w:r>
      <w:r w:rsidRPr="00AF6410">
        <w:rPr>
          <w:rFonts w:cstheme="minorHAnsi"/>
          <w:color w:val="000000" w:themeColor="text1"/>
          <w:shd w:val="clear" w:color="auto" w:fill="FFFFFF"/>
          <w:lang w:val="en-US"/>
        </w:rPr>
        <w:t>. Palgrave Macmillan. Pp. 3-25. E-book. [23 pages]</w:t>
      </w:r>
    </w:p>
    <w:p w14:paraId="7B2FA8C0" w14:textId="6E69D3F2" w:rsidR="00456FAD" w:rsidRDefault="00456FAD" w:rsidP="00DE1901">
      <w:pPr>
        <w:widowControl w:val="0"/>
        <w:autoSpaceDE w:val="0"/>
        <w:autoSpaceDN w:val="0"/>
        <w:adjustRightInd w:val="0"/>
        <w:rPr>
          <w:rFonts w:cstheme="minorHAnsi"/>
          <w:color w:val="C00000"/>
          <w:lang w:val="en"/>
        </w:rPr>
      </w:pPr>
    </w:p>
    <w:p w14:paraId="6CF4D10A" w14:textId="469BBEB4" w:rsidR="00456FAD" w:rsidRDefault="00456FAD" w:rsidP="00DE1901">
      <w:pPr>
        <w:widowControl w:val="0"/>
        <w:autoSpaceDE w:val="0"/>
        <w:autoSpaceDN w:val="0"/>
        <w:adjustRightInd w:val="0"/>
        <w:rPr>
          <w:rFonts w:cstheme="minorHAnsi"/>
          <w:color w:val="000000" w:themeColor="text1"/>
          <w:lang w:val="en-US"/>
        </w:rPr>
      </w:pPr>
      <w:proofErr w:type="spellStart"/>
      <w:r w:rsidRPr="0055159B">
        <w:rPr>
          <w:rFonts w:cstheme="minorHAnsi"/>
          <w:color w:val="000000" w:themeColor="text1"/>
          <w:lang w:val="en-US"/>
        </w:rPr>
        <w:t>Prasse</w:t>
      </w:r>
      <w:proofErr w:type="spellEnd"/>
      <w:r w:rsidRPr="0055159B">
        <w:rPr>
          <w:rFonts w:cstheme="minorHAnsi"/>
          <w:color w:val="000000" w:themeColor="text1"/>
          <w:lang w:val="en-US"/>
        </w:rPr>
        <w:t xml:space="preserve">-Freeman, E. 2017. The Rohingya Crisis. </w:t>
      </w:r>
      <w:r w:rsidRPr="0055159B">
        <w:rPr>
          <w:rFonts w:cstheme="minorHAnsi"/>
          <w:i/>
          <w:iCs/>
          <w:color w:val="000000" w:themeColor="text1"/>
          <w:lang w:val="en-US"/>
        </w:rPr>
        <w:t xml:space="preserve">Anthropology Today </w:t>
      </w:r>
      <w:r w:rsidRPr="0055159B">
        <w:rPr>
          <w:rFonts w:cstheme="minorHAnsi"/>
          <w:color w:val="000000" w:themeColor="text1"/>
          <w:lang w:val="en-US"/>
        </w:rPr>
        <w:t>33(6): 1-2. [2 pages]</w:t>
      </w:r>
    </w:p>
    <w:p w14:paraId="18CD8470" w14:textId="1F5E8452" w:rsidR="004A5E4C" w:rsidRDefault="004A5E4C" w:rsidP="00DE1901">
      <w:pPr>
        <w:widowControl w:val="0"/>
        <w:autoSpaceDE w:val="0"/>
        <w:autoSpaceDN w:val="0"/>
        <w:adjustRightInd w:val="0"/>
        <w:rPr>
          <w:rFonts w:cstheme="minorHAnsi"/>
          <w:color w:val="000000" w:themeColor="text1"/>
          <w:lang w:val="en-US"/>
        </w:rPr>
      </w:pPr>
    </w:p>
    <w:p w14:paraId="08070A25" w14:textId="006BEDCB" w:rsidR="004A5E4C" w:rsidRPr="00AF6410" w:rsidRDefault="002F1512" w:rsidP="00DE1901">
      <w:pPr>
        <w:widowControl w:val="0"/>
        <w:autoSpaceDE w:val="0"/>
        <w:autoSpaceDN w:val="0"/>
        <w:adjustRightInd w:val="0"/>
        <w:rPr>
          <w:rFonts w:cstheme="minorHAnsi"/>
          <w:color w:val="000000" w:themeColor="text1"/>
          <w:lang w:val="en-US"/>
        </w:rPr>
      </w:pPr>
      <w:r w:rsidRPr="00AF6410">
        <w:rPr>
          <w:rFonts w:cstheme="minorHAnsi"/>
          <w:color w:val="000000" w:themeColor="text1"/>
          <w:lang w:val="en-US"/>
        </w:rPr>
        <w:t>*</w:t>
      </w:r>
      <w:proofErr w:type="spellStart"/>
      <w:r w:rsidR="004A5E4C" w:rsidRPr="00AF6410">
        <w:rPr>
          <w:rFonts w:cstheme="minorHAnsi"/>
          <w:color w:val="000000" w:themeColor="text1"/>
          <w:lang w:val="en-US"/>
        </w:rPr>
        <w:t>Prasse</w:t>
      </w:r>
      <w:proofErr w:type="spellEnd"/>
      <w:r w:rsidR="004A5E4C" w:rsidRPr="00AF6410">
        <w:rPr>
          <w:rFonts w:cstheme="minorHAnsi"/>
          <w:color w:val="000000" w:themeColor="text1"/>
          <w:lang w:val="en-US"/>
        </w:rPr>
        <w:t xml:space="preserve">-Freeman, E. 2022. Nothing to lose but their (block)chains: Biometrics, techno-imaginaries, and transformations in Rohingya lives. </w:t>
      </w:r>
      <w:r w:rsidR="004A5E4C" w:rsidRPr="00AF6410">
        <w:rPr>
          <w:rFonts w:cstheme="minorHAnsi"/>
          <w:i/>
          <w:iCs/>
          <w:color w:val="000000" w:themeColor="text1"/>
          <w:lang w:val="en-US"/>
        </w:rPr>
        <w:t xml:space="preserve">American Ethnologist </w:t>
      </w:r>
      <w:r w:rsidR="004A5E4C" w:rsidRPr="00AF6410">
        <w:rPr>
          <w:rFonts w:cstheme="minorHAnsi"/>
          <w:color w:val="000000" w:themeColor="text1"/>
          <w:lang w:val="en-US"/>
        </w:rPr>
        <w:t>49(4): 563-579 [16 pages]</w:t>
      </w:r>
    </w:p>
    <w:p w14:paraId="2A753728" w14:textId="77777777" w:rsidR="002100AF" w:rsidRPr="0055159B" w:rsidRDefault="002100AF" w:rsidP="00655CD2">
      <w:pPr>
        <w:jc w:val="both"/>
        <w:rPr>
          <w:rFonts w:cstheme="minorHAnsi"/>
          <w:color w:val="000000" w:themeColor="text1"/>
          <w:lang w:val="en"/>
        </w:rPr>
      </w:pPr>
    </w:p>
    <w:p w14:paraId="295BAC98" w14:textId="25827281" w:rsidR="00DC73F5" w:rsidRPr="0055159B" w:rsidRDefault="00DC73F5" w:rsidP="00662525">
      <w:pPr>
        <w:jc w:val="both"/>
        <w:rPr>
          <w:rFonts w:ascii="Calibri" w:hAnsi="Calibri" w:cs="Calibri"/>
          <w:color w:val="000000" w:themeColor="text1"/>
          <w:lang w:val="en"/>
        </w:rPr>
      </w:pPr>
      <w:r w:rsidRPr="0055159B">
        <w:rPr>
          <w:rFonts w:ascii="Calibri" w:hAnsi="Calibri" w:cs="Calibri"/>
          <w:color w:val="000000" w:themeColor="text1"/>
          <w:lang w:val="en"/>
        </w:rPr>
        <w:t xml:space="preserve">Rafael, Vincente L. 1999. </w:t>
      </w:r>
      <w:r w:rsidR="00D80E50" w:rsidRPr="0055159B">
        <w:rPr>
          <w:rFonts w:ascii="Calibri" w:hAnsi="Calibri" w:cs="Calibri"/>
          <w:color w:val="000000" w:themeColor="text1"/>
          <w:lang w:val="en"/>
        </w:rPr>
        <w:t xml:space="preserve">Regionalism, Area Studies, and the Accidents of Agency. </w:t>
      </w:r>
      <w:r w:rsidR="00D80E50" w:rsidRPr="0055159B">
        <w:rPr>
          <w:rFonts w:ascii="Calibri" w:hAnsi="Calibri" w:cs="Calibri"/>
          <w:i/>
          <w:iCs/>
          <w:color w:val="000000" w:themeColor="text1"/>
          <w:lang w:val="en"/>
        </w:rPr>
        <w:t xml:space="preserve">The American Historical Review </w:t>
      </w:r>
      <w:r w:rsidR="00D80E50" w:rsidRPr="0055159B">
        <w:rPr>
          <w:rFonts w:ascii="Calibri" w:hAnsi="Calibri" w:cs="Calibri"/>
          <w:color w:val="000000" w:themeColor="text1"/>
          <w:lang w:val="en"/>
        </w:rPr>
        <w:t>104 (4): 1208-1220. [13 pages]</w:t>
      </w:r>
    </w:p>
    <w:p w14:paraId="7F2FCF02" w14:textId="77777777" w:rsidR="00D80E50" w:rsidRPr="007D3C97" w:rsidRDefault="00D80E50" w:rsidP="00662525">
      <w:pPr>
        <w:jc w:val="both"/>
        <w:rPr>
          <w:rFonts w:cstheme="minorHAnsi"/>
          <w:lang w:val="en"/>
        </w:rPr>
      </w:pPr>
    </w:p>
    <w:p w14:paraId="17DA8348" w14:textId="77777777" w:rsidR="00C35685" w:rsidRPr="00AF6410" w:rsidRDefault="00C35685" w:rsidP="00C35685">
      <w:pPr>
        <w:rPr>
          <w:rFonts w:eastAsia="Times New Roman" w:cstheme="minorHAnsi"/>
          <w:lang w:val="en-US" w:eastAsia="en-GB" w:bidi="my-MM"/>
        </w:rPr>
      </w:pPr>
      <w:r w:rsidRPr="00AF6410">
        <w:rPr>
          <w:rFonts w:eastAsia="Times New Roman" w:cstheme="minorHAnsi"/>
          <w:lang w:val="en-US" w:eastAsia="en-GB" w:bidi="my-MM"/>
        </w:rPr>
        <w:t xml:space="preserve">Reader, Ian. 1998. “Review: Studies of Japan, Area Studies, and the Challenges of </w:t>
      </w:r>
      <w:r w:rsidRPr="00AF6410">
        <w:rPr>
          <w:rFonts w:eastAsia="Times New Roman" w:cstheme="minorHAnsi"/>
          <w:color w:val="000000"/>
          <w:lang w:val="en-US" w:eastAsia="en-GB" w:bidi="my-MM"/>
        </w:rPr>
        <w:br/>
      </w:r>
      <w:r w:rsidRPr="00AF6410">
        <w:rPr>
          <w:rFonts w:eastAsia="Times New Roman" w:cstheme="minorHAnsi"/>
          <w:lang w:val="en-US" w:eastAsia="en-GB" w:bidi="my-MM"/>
        </w:rPr>
        <w:t xml:space="preserve">Social Theory” </w:t>
      </w:r>
      <w:proofErr w:type="spellStart"/>
      <w:r w:rsidRPr="00AF6410">
        <w:rPr>
          <w:rFonts w:eastAsia="Times New Roman" w:cstheme="minorHAnsi"/>
          <w:lang w:val="en-US" w:eastAsia="en-GB" w:bidi="my-MM"/>
        </w:rPr>
        <w:t>Monumenta</w:t>
      </w:r>
      <w:proofErr w:type="spellEnd"/>
      <w:r w:rsidRPr="00AF6410">
        <w:rPr>
          <w:rFonts w:eastAsia="Times New Roman" w:cstheme="minorHAnsi"/>
          <w:lang w:val="en-US" w:eastAsia="en-GB" w:bidi="my-MM"/>
        </w:rPr>
        <w:t xml:space="preserve"> </w:t>
      </w:r>
      <w:proofErr w:type="spellStart"/>
      <w:r w:rsidRPr="00AF6410">
        <w:rPr>
          <w:rFonts w:eastAsia="Times New Roman" w:cstheme="minorHAnsi"/>
          <w:lang w:val="en-US" w:eastAsia="en-GB" w:bidi="my-MM"/>
        </w:rPr>
        <w:t>Nipponica</w:t>
      </w:r>
      <w:proofErr w:type="spellEnd"/>
      <w:r w:rsidRPr="00AF6410">
        <w:rPr>
          <w:rFonts w:eastAsia="Times New Roman" w:cstheme="minorHAnsi"/>
          <w:lang w:val="en-US" w:eastAsia="en-GB" w:bidi="my-MM"/>
        </w:rPr>
        <w:t xml:space="preserve"> 53(2):237-255. [20 pages]</w:t>
      </w:r>
    </w:p>
    <w:p w14:paraId="7870C92C" w14:textId="77777777" w:rsidR="00C35685" w:rsidRDefault="00C35685" w:rsidP="00662525">
      <w:pPr>
        <w:jc w:val="both"/>
        <w:rPr>
          <w:rFonts w:ascii="Calibri" w:hAnsi="Calibri" w:cs="Calibri"/>
          <w:lang w:val="en"/>
        </w:rPr>
      </w:pPr>
    </w:p>
    <w:p w14:paraId="6051CF32" w14:textId="1DC70E00" w:rsidR="00195F3B" w:rsidRPr="00662525" w:rsidRDefault="00655CD2" w:rsidP="00662525">
      <w:pPr>
        <w:jc w:val="both"/>
        <w:rPr>
          <w:rFonts w:ascii="Calibri" w:hAnsi="Calibri" w:cs="Calibri"/>
          <w:lang w:val="en"/>
        </w:rPr>
      </w:pPr>
      <w:r w:rsidRPr="00662525">
        <w:rPr>
          <w:rFonts w:ascii="Calibri" w:hAnsi="Calibri" w:cs="Calibri"/>
          <w:lang w:val="en"/>
        </w:rPr>
        <w:t xml:space="preserve">Said, Edward W. 2003. </w:t>
      </w:r>
      <w:r w:rsidRPr="00662525">
        <w:rPr>
          <w:rFonts w:ascii="Calibri" w:hAnsi="Calibri" w:cs="Calibri"/>
          <w:i/>
          <w:iCs/>
          <w:lang w:val="en"/>
        </w:rPr>
        <w:t>Orientalism</w:t>
      </w:r>
      <w:r w:rsidRPr="00662525">
        <w:rPr>
          <w:rFonts w:ascii="Calibri" w:hAnsi="Calibri" w:cs="Calibri"/>
          <w:lang w:val="en"/>
        </w:rPr>
        <w:t>. London: Penguin. Pp. 1-28. Price 133 SEK at Bokus.com.  [28 pages]</w:t>
      </w:r>
    </w:p>
    <w:p w14:paraId="26E6A86D" w14:textId="12FDA230" w:rsidR="00655CD2" w:rsidRPr="003C145E" w:rsidRDefault="00655CD2" w:rsidP="00655CD2">
      <w:pPr>
        <w:pStyle w:val="Normalwebb"/>
        <w:jc w:val="both"/>
        <w:rPr>
          <w:rFonts w:ascii="Calibri" w:eastAsiaTheme="minorEastAsia" w:hAnsi="Calibri" w:cs="Calibri"/>
          <w:lang w:val="en-US" w:eastAsia="en-US"/>
        </w:rPr>
      </w:pPr>
      <w:r w:rsidRPr="00662525">
        <w:rPr>
          <w:rFonts w:ascii="Calibri" w:hAnsi="Calibri" w:cs="Calibri"/>
          <w:lang w:val="en-GB"/>
        </w:rPr>
        <w:t xml:space="preserve">Sato, </w:t>
      </w:r>
      <w:proofErr w:type="spellStart"/>
      <w:r w:rsidRPr="00662525">
        <w:rPr>
          <w:rFonts w:ascii="Calibri" w:hAnsi="Calibri" w:cs="Calibri"/>
          <w:lang w:val="en-GB"/>
        </w:rPr>
        <w:t>Jin</w:t>
      </w:r>
      <w:proofErr w:type="spellEnd"/>
      <w:r w:rsidRPr="00662525">
        <w:rPr>
          <w:rFonts w:ascii="Calibri" w:hAnsi="Calibri" w:cs="Calibri"/>
          <w:lang w:val="en-GB"/>
        </w:rPr>
        <w:t xml:space="preserve">, </w:t>
      </w:r>
      <w:r w:rsidRPr="00662525">
        <w:rPr>
          <w:rFonts w:ascii="Calibri" w:eastAsiaTheme="minorEastAsia" w:hAnsi="Calibri" w:cs="Calibri"/>
          <w:lang w:val="en-US" w:eastAsia="en-US"/>
        </w:rPr>
        <w:t xml:space="preserve">2020. “Research at a Distance: Area Studies in the Post-Pandemic Era,” </w:t>
      </w:r>
      <w:r w:rsidRPr="00662525">
        <w:rPr>
          <w:rFonts w:ascii="Calibri" w:eastAsiaTheme="minorEastAsia" w:hAnsi="Calibri" w:cs="Calibri"/>
          <w:i/>
          <w:lang w:val="en-US" w:eastAsia="en-US"/>
        </w:rPr>
        <w:t>International Journal of Asian Studies</w:t>
      </w:r>
      <w:r w:rsidRPr="00662525">
        <w:rPr>
          <w:rFonts w:ascii="Calibri" w:eastAsiaTheme="minorEastAsia" w:hAnsi="Calibri" w:cs="Calibri"/>
          <w:lang w:val="en-US" w:eastAsia="en-US"/>
        </w:rPr>
        <w:t xml:space="preserve"> 17, 105–108. </w:t>
      </w:r>
      <w:r w:rsidRPr="00662525">
        <w:rPr>
          <w:rFonts w:ascii="Calibri" w:hAnsi="Calibri" w:cs="Calibri"/>
          <w:lang w:val="en-GB"/>
        </w:rPr>
        <w:t xml:space="preserve"> </w:t>
      </w:r>
      <w:r w:rsidR="003C145E" w:rsidRPr="003C145E">
        <w:rPr>
          <w:rFonts w:ascii="Calibri" w:hAnsi="Calibri" w:cs="Calibri"/>
          <w:lang w:val="en-US"/>
        </w:rPr>
        <w:t>[4 pages</w:t>
      </w:r>
      <w:r w:rsidR="003C145E">
        <w:rPr>
          <w:rFonts w:ascii="Calibri" w:hAnsi="Calibri" w:cs="Calibri"/>
          <w:lang w:val="en-US"/>
        </w:rPr>
        <w:t>]</w:t>
      </w:r>
    </w:p>
    <w:p w14:paraId="79D81677" w14:textId="36CC1551" w:rsidR="00655CD2" w:rsidRPr="00662525" w:rsidRDefault="00655CD2" w:rsidP="00655CD2">
      <w:pPr>
        <w:spacing w:before="100" w:beforeAutospacing="1" w:after="100" w:afterAutospacing="1"/>
        <w:jc w:val="both"/>
        <w:rPr>
          <w:rFonts w:ascii="Calibri" w:eastAsia="Times New Roman" w:hAnsi="Calibri" w:cs="Calibri"/>
          <w:lang w:val="en-US" w:eastAsia="zh-CN"/>
        </w:rPr>
      </w:pPr>
      <w:r w:rsidRPr="00662525">
        <w:rPr>
          <w:rFonts w:ascii="Calibri" w:eastAsia="Times New Roman" w:hAnsi="Calibri" w:cs="Calibri"/>
          <w:lang w:val="en-US" w:eastAsia="zh-CN"/>
        </w:rPr>
        <w:t xml:space="preserve">Sato </w:t>
      </w:r>
      <w:proofErr w:type="spellStart"/>
      <w:r w:rsidRPr="00662525">
        <w:rPr>
          <w:rFonts w:ascii="Calibri" w:eastAsia="Times New Roman" w:hAnsi="Calibri" w:cs="Calibri"/>
          <w:lang w:val="en-US" w:eastAsia="zh-CN"/>
        </w:rPr>
        <w:t>Jin</w:t>
      </w:r>
      <w:proofErr w:type="spellEnd"/>
      <w:r w:rsidRPr="00662525">
        <w:rPr>
          <w:rFonts w:ascii="Calibri" w:eastAsia="Times New Roman" w:hAnsi="Calibri" w:cs="Calibri"/>
          <w:lang w:val="en-US" w:eastAsia="zh-CN"/>
        </w:rPr>
        <w:t xml:space="preserve">, S. </w:t>
      </w:r>
      <w:proofErr w:type="spellStart"/>
      <w:r w:rsidRPr="00662525">
        <w:rPr>
          <w:rFonts w:ascii="Calibri" w:eastAsia="Times New Roman" w:hAnsi="Calibri" w:cs="Calibri"/>
          <w:lang w:val="en-US" w:eastAsia="zh-CN"/>
        </w:rPr>
        <w:t>Sonoda</w:t>
      </w:r>
      <w:proofErr w:type="spellEnd"/>
      <w:r w:rsidRPr="00662525">
        <w:rPr>
          <w:rFonts w:ascii="Calibri" w:eastAsia="Times New Roman" w:hAnsi="Calibri" w:cs="Calibri"/>
          <w:lang w:val="en-US" w:eastAsia="zh-CN"/>
        </w:rPr>
        <w:t xml:space="preserve">, 2021, “Asian studies “inside-out”: a research agenda for the development of Global Asian Studies”. </w:t>
      </w:r>
      <w:r w:rsidRPr="00662525">
        <w:rPr>
          <w:rFonts w:ascii="Calibri" w:eastAsia="Times New Roman" w:hAnsi="Calibri" w:cs="Calibri"/>
          <w:i/>
          <w:iCs/>
          <w:lang w:val="en-US" w:eastAsia="zh-CN"/>
        </w:rPr>
        <w:t>International Journal of Asian Studies</w:t>
      </w:r>
      <w:r w:rsidRPr="00662525">
        <w:rPr>
          <w:rFonts w:ascii="Calibri" w:eastAsia="Times New Roman" w:hAnsi="Calibri" w:cs="Calibri"/>
          <w:lang w:val="en-US" w:eastAsia="zh-CN"/>
        </w:rPr>
        <w:t xml:space="preserve"> 18, pp. 207–216. </w:t>
      </w:r>
      <w:r w:rsidR="003C145E">
        <w:rPr>
          <w:rFonts w:ascii="Calibri" w:eastAsia="Times New Roman" w:hAnsi="Calibri" w:cs="Calibri"/>
          <w:lang w:val="en-US" w:eastAsia="zh-CN"/>
        </w:rPr>
        <w:t>[10 pages]</w:t>
      </w:r>
    </w:p>
    <w:p w14:paraId="5768ABB2" w14:textId="5EADB4AE" w:rsidR="005946A1" w:rsidRPr="0055159B" w:rsidRDefault="005946A1" w:rsidP="00655CD2">
      <w:pPr>
        <w:widowControl w:val="0"/>
        <w:autoSpaceDE w:val="0"/>
        <w:autoSpaceDN w:val="0"/>
        <w:adjustRightInd w:val="0"/>
        <w:rPr>
          <w:rFonts w:cstheme="minorHAnsi"/>
          <w:color w:val="000000" w:themeColor="text1"/>
          <w:lang w:val="fr-FR"/>
        </w:rPr>
      </w:pPr>
      <w:proofErr w:type="spellStart"/>
      <w:r w:rsidRPr="0055159B">
        <w:rPr>
          <w:rFonts w:cstheme="minorHAnsi"/>
          <w:color w:val="000000" w:themeColor="text1"/>
          <w:lang w:val="fr-FR"/>
        </w:rPr>
        <w:lastRenderedPageBreak/>
        <w:t>Sidaway</w:t>
      </w:r>
      <w:proofErr w:type="spellEnd"/>
      <w:r w:rsidRPr="0055159B">
        <w:rPr>
          <w:rFonts w:cstheme="minorHAnsi"/>
          <w:color w:val="000000" w:themeColor="text1"/>
          <w:lang w:val="fr-FR"/>
        </w:rPr>
        <w:t xml:space="preserve">, </w:t>
      </w:r>
      <w:proofErr w:type="spellStart"/>
      <w:r w:rsidRPr="0055159B">
        <w:rPr>
          <w:rFonts w:cstheme="minorHAnsi"/>
          <w:color w:val="000000" w:themeColor="text1"/>
          <w:lang w:val="fr-FR"/>
        </w:rPr>
        <w:t>J.D</w:t>
      </w:r>
      <w:proofErr w:type="spellEnd"/>
      <w:r w:rsidRPr="0055159B">
        <w:rPr>
          <w:rFonts w:cstheme="minorHAnsi"/>
          <w:color w:val="000000" w:themeColor="text1"/>
          <w:lang w:val="fr-FR"/>
        </w:rPr>
        <w:t xml:space="preserve">., </w:t>
      </w:r>
      <w:proofErr w:type="spellStart"/>
      <w:r w:rsidRPr="0055159B">
        <w:rPr>
          <w:rFonts w:cstheme="minorHAnsi"/>
          <w:color w:val="000000" w:themeColor="text1"/>
          <w:lang w:val="fr-FR"/>
        </w:rPr>
        <w:t>E.L</w:t>
      </w:r>
      <w:proofErr w:type="spellEnd"/>
      <w:r w:rsidRPr="0055159B">
        <w:rPr>
          <w:rFonts w:cstheme="minorHAnsi"/>
          <w:color w:val="000000" w:themeColor="text1"/>
          <w:lang w:val="fr-FR"/>
        </w:rPr>
        <w:t xml:space="preserve">. Ho, </w:t>
      </w:r>
      <w:proofErr w:type="spellStart"/>
      <w:r w:rsidRPr="0055159B">
        <w:rPr>
          <w:rFonts w:cstheme="minorHAnsi"/>
          <w:color w:val="000000" w:themeColor="text1"/>
          <w:lang w:val="fr-FR"/>
        </w:rPr>
        <w:t>J.D</w:t>
      </w:r>
      <w:proofErr w:type="spellEnd"/>
      <w:r w:rsidRPr="0055159B">
        <w:rPr>
          <w:rFonts w:cstheme="minorHAnsi"/>
          <w:color w:val="000000" w:themeColor="text1"/>
          <w:lang w:val="fr-FR"/>
        </w:rPr>
        <w:t xml:space="preserve">. </w:t>
      </w:r>
      <w:proofErr w:type="spellStart"/>
      <w:r w:rsidRPr="0055159B">
        <w:rPr>
          <w:rFonts w:cstheme="minorHAnsi"/>
          <w:color w:val="000000" w:themeColor="text1"/>
          <w:lang w:val="fr-FR"/>
        </w:rPr>
        <w:t>Rigg</w:t>
      </w:r>
      <w:proofErr w:type="spellEnd"/>
      <w:r w:rsidRPr="0055159B">
        <w:rPr>
          <w:rFonts w:cstheme="minorHAnsi"/>
          <w:color w:val="000000" w:themeColor="text1"/>
          <w:lang w:val="fr-FR"/>
        </w:rPr>
        <w:t xml:space="preserve">, </w:t>
      </w:r>
      <w:proofErr w:type="spellStart"/>
      <w:r w:rsidRPr="0055159B">
        <w:rPr>
          <w:rFonts w:cstheme="minorHAnsi"/>
          <w:color w:val="000000" w:themeColor="text1"/>
          <w:lang w:val="fr-FR"/>
        </w:rPr>
        <w:t>C.Y</w:t>
      </w:r>
      <w:proofErr w:type="spellEnd"/>
      <w:r w:rsidRPr="0055159B">
        <w:rPr>
          <w:rFonts w:cstheme="minorHAnsi"/>
          <w:color w:val="000000" w:themeColor="text1"/>
          <w:lang w:val="fr-FR"/>
        </w:rPr>
        <w:t xml:space="preserve">. </w:t>
      </w:r>
      <w:proofErr w:type="spellStart"/>
      <w:r w:rsidRPr="0055159B">
        <w:rPr>
          <w:rFonts w:cstheme="minorHAnsi"/>
          <w:color w:val="000000" w:themeColor="text1"/>
          <w:lang w:val="fr-FR"/>
        </w:rPr>
        <w:t>Woon</w:t>
      </w:r>
      <w:proofErr w:type="spellEnd"/>
      <w:r w:rsidRPr="0055159B">
        <w:rPr>
          <w:rFonts w:cstheme="minorHAnsi"/>
          <w:color w:val="000000" w:themeColor="text1"/>
          <w:lang w:val="fr-FR"/>
        </w:rPr>
        <w:t xml:space="preserve">. 2016. Area </w:t>
      </w:r>
      <w:proofErr w:type="spellStart"/>
      <w:r w:rsidRPr="0055159B">
        <w:rPr>
          <w:rFonts w:cstheme="minorHAnsi"/>
          <w:color w:val="000000" w:themeColor="text1"/>
          <w:lang w:val="fr-FR"/>
        </w:rPr>
        <w:t>studies</w:t>
      </w:r>
      <w:proofErr w:type="spellEnd"/>
      <w:r w:rsidRPr="0055159B">
        <w:rPr>
          <w:rFonts w:cstheme="minorHAnsi"/>
          <w:color w:val="000000" w:themeColor="text1"/>
          <w:lang w:val="fr-FR"/>
        </w:rPr>
        <w:t xml:space="preserve"> and </w:t>
      </w:r>
      <w:proofErr w:type="spellStart"/>
      <w:r w:rsidRPr="0055159B">
        <w:rPr>
          <w:rFonts w:cstheme="minorHAnsi"/>
          <w:color w:val="000000" w:themeColor="text1"/>
          <w:lang w:val="fr-FR"/>
        </w:rPr>
        <w:t>geography</w:t>
      </w:r>
      <w:proofErr w:type="spellEnd"/>
      <w:r w:rsidRPr="0055159B">
        <w:rPr>
          <w:rFonts w:cstheme="minorHAnsi"/>
          <w:color w:val="000000" w:themeColor="text1"/>
          <w:lang w:val="fr-FR"/>
        </w:rPr>
        <w:t xml:space="preserve"> : </w:t>
      </w:r>
      <w:proofErr w:type="spellStart"/>
      <w:r w:rsidRPr="0055159B">
        <w:rPr>
          <w:rFonts w:cstheme="minorHAnsi"/>
          <w:color w:val="000000" w:themeColor="text1"/>
          <w:lang w:val="fr-FR"/>
        </w:rPr>
        <w:t>Trajectories</w:t>
      </w:r>
      <w:proofErr w:type="spellEnd"/>
      <w:r w:rsidRPr="0055159B">
        <w:rPr>
          <w:rFonts w:cstheme="minorHAnsi"/>
          <w:color w:val="000000" w:themeColor="text1"/>
          <w:lang w:val="fr-FR"/>
        </w:rPr>
        <w:t xml:space="preserve"> and </w:t>
      </w:r>
      <w:proofErr w:type="spellStart"/>
      <w:r w:rsidRPr="0055159B">
        <w:rPr>
          <w:rFonts w:cstheme="minorHAnsi"/>
          <w:color w:val="000000" w:themeColor="text1"/>
          <w:lang w:val="fr-FR"/>
        </w:rPr>
        <w:t>manifesto</w:t>
      </w:r>
      <w:proofErr w:type="spellEnd"/>
      <w:r w:rsidRPr="0055159B">
        <w:rPr>
          <w:rFonts w:cstheme="minorHAnsi"/>
          <w:color w:val="000000" w:themeColor="text1"/>
          <w:lang w:val="fr-FR"/>
        </w:rPr>
        <w:t xml:space="preserve">. </w:t>
      </w:r>
      <w:proofErr w:type="spellStart"/>
      <w:r w:rsidRPr="0055159B">
        <w:rPr>
          <w:rFonts w:cstheme="minorHAnsi"/>
          <w:i/>
          <w:iCs/>
          <w:color w:val="000000" w:themeColor="text1"/>
          <w:lang w:val="fr-FR"/>
        </w:rPr>
        <w:t>Environment</w:t>
      </w:r>
      <w:proofErr w:type="spellEnd"/>
      <w:r w:rsidRPr="0055159B">
        <w:rPr>
          <w:rFonts w:cstheme="minorHAnsi"/>
          <w:i/>
          <w:iCs/>
          <w:color w:val="000000" w:themeColor="text1"/>
          <w:lang w:val="fr-FR"/>
        </w:rPr>
        <w:t xml:space="preserve"> and Planning D : Society and </w:t>
      </w:r>
      <w:proofErr w:type="spellStart"/>
      <w:proofErr w:type="gramStart"/>
      <w:r w:rsidRPr="0055159B">
        <w:rPr>
          <w:rFonts w:cstheme="minorHAnsi"/>
          <w:i/>
          <w:iCs/>
          <w:color w:val="000000" w:themeColor="text1"/>
          <w:lang w:val="fr-FR"/>
        </w:rPr>
        <w:t>Space</w:t>
      </w:r>
      <w:proofErr w:type="spellEnd"/>
      <w:r w:rsidRPr="0055159B">
        <w:rPr>
          <w:rFonts w:cstheme="minorHAnsi"/>
          <w:i/>
          <w:iCs/>
          <w:color w:val="000000" w:themeColor="text1"/>
          <w:lang w:val="fr-FR"/>
        </w:rPr>
        <w:t xml:space="preserve">  </w:t>
      </w:r>
      <w:r w:rsidRPr="0055159B">
        <w:rPr>
          <w:rFonts w:cstheme="minorHAnsi"/>
          <w:color w:val="000000" w:themeColor="text1"/>
          <w:lang w:val="fr-FR"/>
        </w:rPr>
        <w:t>34</w:t>
      </w:r>
      <w:proofErr w:type="gramEnd"/>
      <w:r w:rsidRPr="0055159B">
        <w:rPr>
          <w:rFonts w:cstheme="minorHAnsi"/>
          <w:color w:val="000000" w:themeColor="text1"/>
          <w:lang w:val="fr-FR"/>
        </w:rPr>
        <w:t>(5) : 777-790. [23 pages].</w:t>
      </w:r>
    </w:p>
    <w:p w14:paraId="28F9D598" w14:textId="77777777" w:rsidR="00655CD2" w:rsidRPr="00662525" w:rsidRDefault="00655CD2" w:rsidP="00655CD2">
      <w:pPr>
        <w:widowControl w:val="0"/>
        <w:autoSpaceDE w:val="0"/>
        <w:autoSpaceDN w:val="0"/>
        <w:adjustRightInd w:val="0"/>
        <w:rPr>
          <w:rFonts w:ascii="Calibri" w:hAnsi="Calibri" w:cs="Calibri"/>
          <w:lang w:val="fr-FR"/>
        </w:rPr>
      </w:pPr>
    </w:p>
    <w:p w14:paraId="65BA9E3D" w14:textId="1B67CE8B" w:rsidR="009F0B64" w:rsidRPr="009F0B64" w:rsidRDefault="009F0B64" w:rsidP="009F0B64">
      <w:pPr>
        <w:rPr>
          <w:rFonts w:cstheme="minorHAnsi"/>
          <w:lang w:val="fr-FR"/>
        </w:rPr>
      </w:pPr>
      <w:proofErr w:type="spellStart"/>
      <w:r w:rsidRPr="009F0B64">
        <w:rPr>
          <w:rFonts w:cstheme="minorHAnsi"/>
          <w:lang w:val="fr-FR"/>
        </w:rPr>
        <w:t>Shirana</w:t>
      </w:r>
      <w:proofErr w:type="spellEnd"/>
      <w:r w:rsidRPr="009F0B64">
        <w:rPr>
          <w:rFonts w:cstheme="minorHAnsi"/>
          <w:lang w:val="fr-FR"/>
        </w:rPr>
        <w:t xml:space="preserve">, </w:t>
      </w:r>
      <w:proofErr w:type="spellStart"/>
      <w:r w:rsidRPr="009F0B64">
        <w:rPr>
          <w:rFonts w:cstheme="minorHAnsi"/>
          <w:lang w:val="fr-FR"/>
        </w:rPr>
        <w:t>Masakazu</w:t>
      </w:r>
      <w:proofErr w:type="spellEnd"/>
      <w:r w:rsidRPr="009F0B64">
        <w:rPr>
          <w:rFonts w:cstheme="minorHAnsi"/>
          <w:lang w:val="fr-FR"/>
        </w:rPr>
        <w:t xml:space="preserve"> and Ikeda, </w:t>
      </w:r>
      <w:proofErr w:type="spellStart"/>
      <w:r w:rsidRPr="009F0B64">
        <w:rPr>
          <w:rFonts w:cstheme="minorHAnsi"/>
          <w:lang w:val="fr-FR"/>
        </w:rPr>
        <w:t>Teiichi</w:t>
      </w:r>
      <w:proofErr w:type="spellEnd"/>
      <w:r w:rsidRPr="009F0B64">
        <w:rPr>
          <w:rFonts w:cstheme="minorHAnsi"/>
          <w:lang w:val="fr-FR"/>
        </w:rPr>
        <w:t xml:space="preserve">. 2017. “Japan </w:t>
      </w:r>
      <w:proofErr w:type="spellStart"/>
      <w:r w:rsidRPr="009F0B64">
        <w:rPr>
          <w:rFonts w:cstheme="minorHAnsi"/>
          <w:lang w:val="fr-FR"/>
        </w:rPr>
        <w:t>is</w:t>
      </w:r>
      <w:proofErr w:type="spellEnd"/>
      <w:r w:rsidRPr="009F0B64">
        <w:rPr>
          <w:rFonts w:cstheme="minorHAnsi"/>
          <w:lang w:val="fr-FR"/>
        </w:rPr>
        <w:t xml:space="preserve"> Great.” </w:t>
      </w:r>
      <w:r w:rsidRPr="009F0B64">
        <w:rPr>
          <w:rFonts w:cstheme="minorHAnsi"/>
          <w:i/>
          <w:iCs/>
          <w:lang w:val="en"/>
        </w:rPr>
        <w:t>The Asia-Pacific Journal: Japan Focus</w:t>
      </w:r>
      <w:r w:rsidRPr="009F0B64">
        <w:rPr>
          <w:rFonts w:cstheme="minorHAnsi"/>
          <w:lang w:val="en"/>
        </w:rPr>
        <w:t xml:space="preserve"> 15(3)4. </w:t>
      </w:r>
      <w:proofErr w:type="spellStart"/>
      <w:r w:rsidRPr="009F0B64">
        <w:rPr>
          <w:rFonts w:cstheme="minorHAnsi"/>
          <w:lang w:val="fr-FR"/>
        </w:rPr>
        <w:t>Available</w:t>
      </w:r>
      <w:proofErr w:type="spellEnd"/>
      <w:r w:rsidRPr="009F0B64">
        <w:rPr>
          <w:rFonts w:cstheme="minorHAnsi"/>
          <w:lang w:val="fr-FR"/>
        </w:rPr>
        <w:t xml:space="preserve"> </w:t>
      </w:r>
      <w:proofErr w:type="gramStart"/>
      <w:r w:rsidRPr="009F0B64">
        <w:rPr>
          <w:rFonts w:cstheme="minorHAnsi"/>
          <w:lang w:val="fr-FR"/>
        </w:rPr>
        <w:t>at:</w:t>
      </w:r>
      <w:proofErr w:type="gramEnd"/>
      <w:r w:rsidRPr="009F0B64">
        <w:rPr>
          <w:rFonts w:cstheme="minorHAnsi"/>
          <w:lang w:val="fr-FR"/>
        </w:rPr>
        <w:t> </w:t>
      </w:r>
      <w:hyperlink r:id="rId7" w:history="1">
        <w:r w:rsidRPr="009F0B64">
          <w:rPr>
            <w:rFonts w:cstheme="minorHAnsi"/>
            <w:color w:val="386EFF"/>
            <w:u w:val="single" w:color="386EFF"/>
            <w:lang w:val="fr-FR"/>
          </w:rPr>
          <w:t>http://apjjf.org/2017/03/Shirana.html</w:t>
        </w:r>
      </w:hyperlink>
      <w:r w:rsidRPr="009F0B64">
        <w:rPr>
          <w:rFonts w:cstheme="minorHAnsi"/>
          <w:lang w:val="fr-FR"/>
        </w:rPr>
        <w:t xml:space="preserve"> [8 pages].</w:t>
      </w:r>
    </w:p>
    <w:p w14:paraId="621166EA" w14:textId="77777777" w:rsidR="009F0B64" w:rsidRPr="009F0B64" w:rsidRDefault="009F0B64" w:rsidP="009F0B64">
      <w:pPr>
        <w:widowControl w:val="0"/>
        <w:autoSpaceDE w:val="0"/>
        <w:autoSpaceDN w:val="0"/>
        <w:adjustRightInd w:val="0"/>
        <w:rPr>
          <w:rFonts w:cstheme="minorHAnsi"/>
          <w:lang w:val="fr-FR"/>
        </w:rPr>
      </w:pPr>
    </w:p>
    <w:p w14:paraId="0956BA55" w14:textId="2386D159" w:rsidR="00F75BB8" w:rsidRPr="00AF6410" w:rsidRDefault="00F75BB8" w:rsidP="00F75BB8">
      <w:pPr>
        <w:rPr>
          <w:rFonts w:eastAsia="Times New Roman" w:cstheme="minorHAnsi"/>
          <w:lang w:val="en-US" w:eastAsia="en-GB" w:bidi="my-MM"/>
        </w:rPr>
      </w:pPr>
      <w:r w:rsidRPr="00AF6410">
        <w:rPr>
          <w:rFonts w:eastAsia="Times New Roman" w:cstheme="minorHAnsi"/>
          <w:lang w:val="en-US" w:eastAsia="en-GB" w:bidi="my-MM"/>
        </w:rPr>
        <w:t xml:space="preserve">Sugimoto, Yoshio. 2010. An Introduction to Japanese Society. 3rd ed. Cambridge </w:t>
      </w:r>
      <w:r w:rsidRPr="00AF6410">
        <w:rPr>
          <w:rFonts w:eastAsia="Times New Roman" w:cstheme="minorHAnsi"/>
          <w:color w:val="000000"/>
          <w:lang w:val="en-US" w:eastAsia="en-GB" w:bidi="my-MM"/>
        </w:rPr>
        <w:br/>
      </w:r>
      <w:r w:rsidRPr="00AF6410">
        <w:rPr>
          <w:rFonts w:eastAsia="Times New Roman" w:cstheme="minorHAnsi"/>
          <w:lang w:val="en-US" w:eastAsia="en-GB" w:bidi="my-MM"/>
        </w:rPr>
        <w:t>University Press. Pp. 1-36. E-book. [36 pages]</w:t>
      </w:r>
    </w:p>
    <w:p w14:paraId="061A0B7E" w14:textId="3037912E" w:rsidR="002B24D8" w:rsidRPr="00AF6410" w:rsidRDefault="002B24D8" w:rsidP="00F75BB8">
      <w:pPr>
        <w:rPr>
          <w:rFonts w:eastAsia="Times New Roman" w:cstheme="minorHAnsi"/>
          <w:lang w:val="en-US" w:eastAsia="en-GB" w:bidi="my-MM"/>
        </w:rPr>
      </w:pPr>
    </w:p>
    <w:p w14:paraId="5EC95239" w14:textId="79CD7B81" w:rsidR="002B24D8" w:rsidRPr="00AF6410" w:rsidRDefault="002B24D8" w:rsidP="00F75BB8">
      <w:pPr>
        <w:rPr>
          <w:rFonts w:eastAsia="Times New Roman" w:cstheme="minorHAnsi"/>
          <w:color w:val="000000" w:themeColor="text1"/>
          <w:lang w:val="en-US" w:eastAsia="en-GB" w:bidi="my-MM"/>
        </w:rPr>
      </w:pPr>
      <w:r w:rsidRPr="00AF6410">
        <w:rPr>
          <w:rFonts w:eastAsia="Times New Roman" w:cstheme="minorHAnsi"/>
          <w:color w:val="000000" w:themeColor="text1"/>
          <w:lang w:val="en-US" w:eastAsia="en-GB" w:bidi="my-MM"/>
        </w:rPr>
        <w:t xml:space="preserve">Teng, Emma. 2017. Hong Kong’s Eurasian Web Viewed through the Lens of Inter-Asian Studies: Comments on </w:t>
      </w:r>
      <w:proofErr w:type="spellStart"/>
      <w:r w:rsidRPr="00AF6410">
        <w:rPr>
          <w:rFonts w:eastAsia="Times New Roman" w:cstheme="minorHAnsi"/>
          <w:color w:val="000000" w:themeColor="text1"/>
          <w:lang w:val="en-US" w:eastAsia="en-GB" w:bidi="my-MM"/>
        </w:rPr>
        <w:t>Engseng</w:t>
      </w:r>
      <w:proofErr w:type="spellEnd"/>
      <w:r w:rsidRPr="00AF6410">
        <w:rPr>
          <w:rFonts w:eastAsia="Times New Roman" w:cstheme="minorHAnsi"/>
          <w:color w:val="000000" w:themeColor="text1"/>
          <w:lang w:val="en-US" w:eastAsia="en-GB" w:bidi="my-MM"/>
        </w:rPr>
        <w:t xml:space="preserve"> Ho’s ’Inter-Asian Concepts for Mobile Societies’ 76(4): 943-951. [8 pages]</w:t>
      </w:r>
    </w:p>
    <w:p w14:paraId="1FFC5455" w14:textId="77777777" w:rsidR="00F75BB8" w:rsidRPr="002B24D8" w:rsidRDefault="00F75BB8" w:rsidP="00655CD2">
      <w:pPr>
        <w:rPr>
          <w:rFonts w:ascii="Calibri" w:hAnsi="Calibri" w:cs="Calibri"/>
          <w:lang w:val="en-US"/>
        </w:rPr>
      </w:pPr>
    </w:p>
    <w:p w14:paraId="763BECE6" w14:textId="05BFAEAC" w:rsidR="00306AF4" w:rsidRPr="00213825" w:rsidRDefault="00306AF4" w:rsidP="00655CD2">
      <w:pPr>
        <w:rPr>
          <w:rFonts w:ascii="Calibri" w:hAnsi="Calibri" w:cs="Calibri"/>
          <w:color w:val="000000" w:themeColor="text1"/>
        </w:rPr>
      </w:pPr>
      <w:proofErr w:type="spellStart"/>
      <w:r w:rsidRPr="0055159B">
        <w:rPr>
          <w:rFonts w:ascii="Calibri" w:hAnsi="Calibri" w:cs="Calibri"/>
          <w:color w:val="000000" w:themeColor="text1"/>
          <w:lang w:val="en-US"/>
        </w:rPr>
        <w:t>Tharaphi</w:t>
      </w:r>
      <w:proofErr w:type="spellEnd"/>
      <w:r w:rsidRPr="0055159B">
        <w:rPr>
          <w:rFonts w:ascii="Calibri" w:hAnsi="Calibri" w:cs="Calibri"/>
          <w:color w:val="000000" w:themeColor="text1"/>
          <w:lang w:val="en-US"/>
        </w:rPr>
        <w:t xml:space="preserve"> Than. 2021. Why does area studies need decolonization? Commentary, </w:t>
      </w:r>
      <w:r w:rsidRPr="0055159B">
        <w:rPr>
          <w:rFonts w:ascii="Calibri" w:hAnsi="Calibri" w:cs="Calibri"/>
          <w:i/>
          <w:iCs/>
          <w:color w:val="000000" w:themeColor="text1"/>
          <w:lang w:val="en-US"/>
        </w:rPr>
        <w:t xml:space="preserve">Critical Asian Studies, </w:t>
      </w:r>
      <w:r w:rsidRPr="0055159B">
        <w:rPr>
          <w:rFonts w:ascii="Calibri" w:hAnsi="Calibri" w:cs="Calibri"/>
          <w:color w:val="000000" w:themeColor="text1"/>
          <w:lang w:val="en-US"/>
        </w:rPr>
        <w:t xml:space="preserve">20 November. </w:t>
      </w:r>
      <w:hyperlink r:id="rId8" w:history="1">
        <w:r w:rsidRPr="0055159B">
          <w:rPr>
            <w:rStyle w:val="Hyperlnk"/>
            <w:rFonts w:ascii="Calibri" w:hAnsi="Calibri" w:cs="Calibri"/>
            <w:color w:val="000000" w:themeColor="text1"/>
          </w:rPr>
          <w:t>https://criticalasianstudies.org/commentary/2021/11/20/commentary-tharaphi-than-why-does-area-studies-need-decolonization</w:t>
        </w:r>
      </w:hyperlink>
      <w:r w:rsidRPr="0055159B">
        <w:rPr>
          <w:rFonts w:ascii="Calibri" w:hAnsi="Calibri" w:cs="Calibri"/>
          <w:color w:val="000000" w:themeColor="text1"/>
        </w:rPr>
        <w:t xml:space="preserve"> </w:t>
      </w:r>
    </w:p>
    <w:p w14:paraId="1702FD91" w14:textId="77777777" w:rsidR="00213825" w:rsidRPr="00CC7AE0" w:rsidRDefault="00213825" w:rsidP="00655CD2">
      <w:pPr>
        <w:rPr>
          <w:rFonts w:ascii="Calibri" w:hAnsi="Calibri" w:cs="Calibri"/>
        </w:rPr>
      </w:pPr>
    </w:p>
    <w:p w14:paraId="63814060" w14:textId="4FFF7A48" w:rsidR="00186104" w:rsidRDefault="00186104" w:rsidP="00655CD2">
      <w:pPr>
        <w:rPr>
          <w:rFonts w:ascii="Calibri" w:hAnsi="Calibri" w:cs="Calibri"/>
          <w:lang w:val="en-US"/>
        </w:rPr>
      </w:pPr>
      <w:r w:rsidRPr="00A82C32">
        <w:rPr>
          <w:rFonts w:ascii="Calibri" w:hAnsi="Calibri" w:cs="Calibri"/>
          <w:lang w:val="en-US"/>
        </w:rPr>
        <w:t xml:space="preserve">Van Schendel, W. </w:t>
      </w:r>
      <w:r w:rsidR="00A82C32" w:rsidRPr="00A82C32">
        <w:rPr>
          <w:rFonts w:ascii="Calibri" w:hAnsi="Calibri" w:cs="Calibri"/>
          <w:lang w:val="en-US"/>
        </w:rPr>
        <w:t>2002. Geographies of knowing</w:t>
      </w:r>
      <w:r w:rsidR="00A82C32">
        <w:rPr>
          <w:rFonts w:ascii="Calibri" w:hAnsi="Calibri" w:cs="Calibri"/>
          <w:lang w:val="en-US"/>
        </w:rPr>
        <w:t xml:space="preserve">, geographies of ignorance: jumping scale in Southeast Asia. </w:t>
      </w:r>
      <w:r w:rsidR="00A82C32">
        <w:rPr>
          <w:rFonts w:ascii="Calibri" w:hAnsi="Calibri" w:cs="Calibri"/>
          <w:i/>
          <w:iCs/>
          <w:lang w:val="en-US"/>
        </w:rPr>
        <w:t>Environment and Planning D: Society and Space</w:t>
      </w:r>
      <w:r w:rsidR="00A82C32">
        <w:rPr>
          <w:rFonts w:ascii="Calibri" w:hAnsi="Calibri" w:cs="Calibri"/>
          <w:lang w:val="en-US"/>
        </w:rPr>
        <w:t xml:space="preserve"> 20: 647-668. [21 pages]</w:t>
      </w:r>
    </w:p>
    <w:p w14:paraId="48027C14" w14:textId="77777777" w:rsidR="00A82C32" w:rsidRPr="00A82C32" w:rsidRDefault="00A82C32" w:rsidP="00655CD2">
      <w:pPr>
        <w:rPr>
          <w:rFonts w:ascii="Calibri" w:hAnsi="Calibri" w:cs="Calibri"/>
          <w:lang w:val="en-US"/>
        </w:rPr>
      </w:pPr>
    </w:p>
    <w:p w14:paraId="255012DC" w14:textId="70DB0EFD" w:rsidR="00687637" w:rsidRPr="00AF6410" w:rsidRDefault="002F1512" w:rsidP="00655CD2">
      <w:pPr>
        <w:rPr>
          <w:rFonts w:ascii="Calibri" w:hAnsi="Calibri" w:cs="Calibri"/>
          <w:color w:val="000000" w:themeColor="text1"/>
          <w:lang w:val="en-US"/>
        </w:rPr>
      </w:pPr>
      <w:r w:rsidRPr="00AF6410">
        <w:rPr>
          <w:rFonts w:ascii="Calibri" w:hAnsi="Calibri" w:cs="Calibri"/>
          <w:color w:val="000000" w:themeColor="text1"/>
          <w:lang w:val="en-US"/>
        </w:rPr>
        <w:t>*</w:t>
      </w:r>
      <w:r w:rsidR="00687637" w:rsidRPr="00AF6410">
        <w:rPr>
          <w:rFonts w:ascii="Calibri" w:hAnsi="Calibri" w:cs="Calibri"/>
          <w:color w:val="000000" w:themeColor="text1"/>
          <w:lang w:val="en-US"/>
        </w:rPr>
        <w:t xml:space="preserve">Wahab, Sharif, A. 2022. Hybrid governmentality in practice: Territoriality and biopolitics in the Rohingya refugee camps in Bangladesh. </w:t>
      </w:r>
      <w:r w:rsidR="00687637" w:rsidRPr="00AF6410">
        <w:rPr>
          <w:rFonts w:ascii="Calibri" w:hAnsi="Calibri" w:cs="Calibri"/>
          <w:i/>
          <w:iCs/>
          <w:color w:val="000000" w:themeColor="text1"/>
          <w:lang w:val="en-US"/>
        </w:rPr>
        <w:t xml:space="preserve">Political Geography, </w:t>
      </w:r>
      <w:r w:rsidR="00687637" w:rsidRPr="00AF6410">
        <w:rPr>
          <w:rFonts w:ascii="Calibri" w:hAnsi="Calibri" w:cs="Calibri"/>
          <w:color w:val="000000" w:themeColor="text1"/>
          <w:lang w:val="en-US"/>
        </w:rPr>
        <w:t>94.</w:t>
      </w:r>
      <w:r w:rsidR="00300D9C" w:rsidRPr="00AF6410">
        <w:rPr>
          <w:rFonts w:ascii="Calibri" w:hAnsi="Calibri" w:cs="Calibri"/>
          <w:color w:val="000000" w:themeColor="text1"/>
          <w:lang w:val="en-US"/>
        </w:rPr>
        <w:t xml:space="preserve"> [22 pages]15</w:t>
      </w:r>
    </w:p>
    <w:p w14:paraId="72DC8971" w14:textId="77777777" w:rsidR="00687637" w:rsidRPr="00687637" w:rsidRDefault="00687637" w:rsidP="00655CD2">
      <w:pPr>
        <w:rPr>
          <w:rFonts w:ascii="Calibri" w:hAnsi="Calibri" w:cs="Calibri"/>
          <w:lang w:val="en-US"/>
        </w:rPr>
      </w:pPr>
    </w:p>
    <w:p w14:paraId="32A0EE09" w14:textId="00B7C6BE" w:rsidR="00655CD2" w:rsidRDefault="00655CD2" w:rsidP="00655CD2">
      <w:pPr>
        <w:rPr>
          <w:rFonts w:ascii="Calibri" w:hAnsi="Calibri" w:cs="Calibri"/>
          <w:color w:val="000000"/>
          <w:shd w:val="clear" w:color="auto" w:fill="FFFFFF"/>
          <w:lang w:val="en-US"/>
        </w:rPr>
      </w:pPr>
      <w:proofErr w:type="spellStart"/>
      <w:r w:rsidRPr="00A60390">
        <w:rPr>
          <w:rFonts w:ascii="Calibri" w:hAnsi="Calibri" w:cs="Calibri"/>
          <w:lang w:val="en-US"/>
        </w:rPr>
        <w:t>Walder</w:t>
      </w:r>
      <w:proofErr w:type="spellEnd"/>
      <w:r w:rsidRPr="00A60390">
        <w:rPr>
          <w:rFonts w:ascii="Calibri" w:hAnsi="Calibri" w:cs="Calibri"/>
          <w:lang w:val="en-US"/>
        </w:rPr>
        <w:t xml:space="preserve">, Andrew G. 2004. </w:t>
      </w:r>
      <w:r w:rsidRPr="00662525">
        <w:rPr>
          <w:rFonts w:ascii="Calibri" w:hAnsi="Calibri" w:cs="Calibri"/>
          <w:lang w:val="en"/>
        </w:rPr>
        <w:t xml:space="preserve">“The Transformation of Contemporary China Studies, 1977-2002.” In </w:t>
      </w:r>
      <w:r w:rsidRPr="00662525">
        <w:rPr>
          <w:rFonts w:ascii="Calibri" w:hAnsi="Calibri" w:cs="Calibri"/>
          <w:i/>
          <w:iCs/>
          <w:lang w:val="en"/>
        </w:rPr>
        <w:t>The Politics of Knowledge: Area Studies and the Disciplines</w:t>
      </w:r>
      <w:r w:rsidRPr="00662525">
        <w:rPr>
          <w:rFonts w:ascii="Calibri" w:hAnsi="Calibri" w:cs="Calibri"/>
          <w:lang w:val="en"/>
        </w:rPr>
        <w:t xml:space="preserve">. Berkeley and Los Angeles: University of California Press. </w:t>
      </w:r>
      <w:r w:rsidRPr="00662525">
        <w:rPr>
          <w:rFonts w:ascii="Calibri" w:hAnsi="Calibri" w:cs="Calibri"/>
          <w:lang w:val="en-US"/>
        </w:rPr>
        <w:t xml:space="preserve">Pp. </w:t>
      </w:r>
      <w:r w:rsidRPr="00662525">
        <w:rPr>
          <w:rFonts w:ascii="Calibri" w:hAnsi="Calibri" w:cs="Calibri"/>
          <w:color w:val="000000"/>
          <w:shd w:val="clear" w:color="auto" w:fill="FFFFFF"/>
          <w:lang w:val="en-US"/>
        </w:rPr>
        <w:t xml:space="preserve">314-340. </w:t>
      </w:r>
      <w:r w:rsidRPr="00662525">
        <w:rPr>
          <w:rFonts w:ascii="Calibri" w:hAnsi="Calibri" w:cs="Calibri"/>
          <w:lang w:val="en-US"/>
        </w:rPr>
        <w:t xml:space="preserve">Available at: </w:t>
      </w:r>
      <w:hyperlink r:id="rId9" w:tgtFrame="_blank" w:history="1">
        <w:r w:rsidRPr="00662525">
          <w:rPr>
            <w:rStyle w:val="Hyperlnk"/>
            <w:rFonts w:ascii="Calibri" w:hAnsi="Calibri" w:cs="Calibri"/>
            <w:lang w:val="en-US"/>
          </w:rPr>
          <w:t>http://www.ciaonet.org.resources.asiaportal.info/book/szd01/index.html</w:t>
        </w:r>
      </w:hyperlink>
      <w:r w:rsidRPr="00662525">
        <w:rPr>
          <w:rFonts w:ascii="Calibri" w:hAnsi="Calibri" w:cs="Calibri"/>
          <w:lang w:val="en-US"/>
        </w:rPr>
        <w:t>  </w:t>
      </w:r>
      <w:r w:rsidRPr="00662525">
        <w:rPr>
          <w:rFonts w:ascii="Calibri" w:hAnsi="Calibri" w:cs="Calibri"/>
          <w:color w:val="000000"/>
          <w:shd w:val="clear" w:color="auto" w:fill="FFFFFF"/>
          <w:lang w:val="en-US"/>
        </w:rPr>
        <w:t>[27 pages]</w:t>
      </w:r>
    </w:p>
    <w:p w14:paraId="5F86F068" w14:textId="56C1BD38" w:rsidR="00DD42C3" w:rsidRDefault="00DD42C3" w:rsidP="00655CD2">
      <w:pPr>
        <w:rPr>
          <w:rFonts w:ascii="Calibri" w:hAnsi="Calibri" w:cs="Calibri"/>
          <w:color w:val="000000"/>
          <w:shd w:val="clear" w:color="auto" w:fill="FFFFFF"/>
          <w:lang w:val="en-US"/>
        </w:rPr>
      </w:pPr>
    </w:p>
    <w:p w14:paraId="1BB3E610" w14:textId="2B522A81" w:rsidR="00213825" w:rsidRPr="00AF6410" w:rsidRDefault="002F1512" w:rsidP="00213825">
      <w:pPr>
        <w:rPr>
          <w:rFonts w:cstheme="minorHAnsi"/>
          <w:iCs/>
          <w:color w:val="000000" w:themeColor="text1"/>
          <w:lang w:val="en-US"/>
        </w:rPr>
      </w:pPr>
      <w:r w:rsidRPr="00AF6410">
        <w:rPr>
          <w:rFonts w:cstheme="minorHAnsi"/>
          <w:iCs/>
          <w:color w:val="000000" w:themeColor="text1"/>
          <w:lang w:val="en-GB"/>
        </w:rPr>
        <w:t>*</w:t>
      </w:r>
      <w:r w:rsidR="00213825" w:rsidRPr="00AF6410">
        <w:rPr>
          <w:rFonts w:cstheme="minorHAnsi"/>
          <w:iCs/>
          <w:color w:val="000000" w:themeColor="text1"/>
          <w:lang w:val="en-US"/>
        </w:rPr>
        <w:t xml:space="preserve">Walker, J.R. 2022. Rakhine Skies: “Remote Sensing, Human Rights, and the Rohingya Crisis.” </w:t>
      </w:r>
      <w:r w:rsidR="00213825" w:rsidRPr="00AF6410">
        <w:rPr>
          <w:rFonts w:cstheme="minorHAnsi"/>
          <w:i/>
          <w:color w:val="000000" w:themeColor="text1"/>
          <w:lang w:val="en-US"/>
        </w:rPr>
        <w:t xml:space="preserve">Annals of the American Association of Geographers, </w:t>
      </w:r>
      <w:r w:rsidR="00213825" w:rsidRPr="00AF6410">
        <w:rPr>
          <w:rFonts w:cstheme="minorHAnsi"/>
          <w:iCs/>
          <w:color w:val="000000" w:themeColor="text1"/>
          <w:lang w:val="en-US"/>
        </w:rPr>
        <w:t>113(1): 30-45 [15 pages]</w:t>
      </w:r>
    </w:p>
    <w:p w14:paraId="1CCDBC0C" w14:textId="77777777" w:rsidR="00213825" w:rsidRPr="00AF6410" w:rsidRDefault="00213825" w:rsidP="00655CD2">
      <w:pPr>
        <w:rPr>
          <w:rFonts w:ascii="Calibri" w:hAnsi="Calibri" w:cs="Calibri"/>
          <w:color w:val="000000"/>
          <w:shd w:val="clear" w:color="auto" w:fill="FFFFFF"/>
          <w:lang w:val="en-US"/>
        </w:rPr>
      </w:pPr>
    </w:p>
    <w:p w14:paraId="6184E0D0" w14:textId="2EF705A5" w:rsidR="00DD42C3" w:rsidRPr="00E85834" w:rsidRDefault="002F1512" w:rsidP="00655CD2">
      <w:pPr>
        <w:rPr>
          <w:rFonts w:ascii="Calibri" w:hAnsi="Calibri" w:cs="Calibri"/>
          <w:lang w:val="en-US"/>
        </w:rPr>
      </w:pPr>
      <w:r>
        <w:rPr>
          <w:rFonts w:ascii="Calibri" w:hAnsi="Calibri" w:cs="Calibri"/>
          <w:color w:val="000000"/>
          <w:shd w:val="clear" w:color="auto" w:fill="FFFFFF"/>
          <w:lang w:val="en-US"/>
        </w:rPr>
        <w:t>*</w:t>
      </w:r>
      <w:r w:rsidR="00DD42C3">
        <w:rPr>
          <w:rFonts w:ascii="Calibri" w:hAnsi="Calibri" w:cs="Calibri"/>
          <w:color w:val="000000"/>
          <w:shd w:val="clear" w:color="auto" w:fill="FFFFFF"/>
          <w:lang w:val="en-US"/>
        </w:rPr>
        <w:t xml:space="preserve">Ware, A. and C. </w:t>
      </w:r>
      <w:proofErr w:type="spellStart"/>
      <w:r w:rsidR="00DD42C3">
        <w:rPr>
          <w:rFonts w:ascii="Calibri" w:hAnsi="Calibri" w:cs="Calibri"/>
          <w:color w:val="000000"/>
          <w:shd w:val="clear" w:color="auto" w:fill="FFFFFF"/>
          <w:lang w:val="en-US"/>
        </w:rPr>
        <w:t>Laoutides</w:t>
      </w:r>
      <w:proofErr w:type="spellEnd"/>
      <w:r w:rsidR="00DD42C3">
        <w:rPr>
          <w:rFonts w:ascii="Calibri" w:hAnsi="Calibri" w:cs="Calibri"/>
          <w:color w:val="000000"/>
          <w:shd w:val="clear" w:color="auto" w:fill="FFFFFF"/>
          <w:lang w:val="en-US"/>
        </w:rPr>
        <w:t xml:space="preserve">. </w:t>
      </w:r>
      <w:r w:rsidR="00E85834">
        <w:rPr>
          <w:rFonts w:ascii="Calibri" w:hAnsi="Calibri" w:cs="Calibri"/>
          <w:color w:val="000000"/>
          <w:shd w:val="clear" w:color="auto" w:fill="FFFFFF"/>
          <w:lang w:val="en-US"/>
        </w:rPr>
        <w:t xml:space="preserve">2019. Myanmar’s Rohingya Conflict: Misconceptions and Complexity, </w:t>
      </w:r>
      <w:r w:rsidR="00E85834">
        <w:rPr>
          <w:rFonts w:ascii="Calibri" w:hAnsi="Calibri" w:cs="Calibri"/>
          <w:i/>
          <w:iCs/>
          <w:color w:val="000000"/>
          <w:shd w:val="clear" w:color="auto" w:fill="FFFFFF"/>
          <w:lang w:val="en-US"/>
        </w:rPr>
        <w:t>Asian Affairs</w:t>
      </w:r>
      <w:r w:rsidR="00E85834">
        <w:rPr>
          <w:rFonts w:ascii="Calibri" w:hAnsi="Calibri" w:cs="Calibri"/>
          <w:color w:val="000000"/>
          <w:shd w:val="clear" w:color="auto" w:fill="FFFFFF"/>
          <w:lang w:val="en-US"/>
        </w:rPr>
        <w:t xml:space="preserve"> 50(1): 60-79. [20 pages]</w:t>
      </w:r>
    </w:p>
    <w:p w14:paraId="46C70C9B" w14:textId="5CA1744B" w:rsidR="005F45DC" w:rsidRPr="00AF6410" w:rsidRDefault="005F45DC" w:rsidP="00655CD2">
      <w:pPr>
        <w:spacing w:before="100" w:beforeAutospacing="1" w:after="100" w:afterAutospacing="1"/>
        <w:jc w:val="both"/>
        <w:rPr>
          <w:rFonts w:cstheme="minorHAnsi"/>
          <w:color w:val="000000" w:themeColor="text1"/>
          <w:lang w:val="en-US"/>
        </w:rPr>
      </w:pPr>
      <w:proofErr w:type="spellStart"/>
      <w:r w:rsidRPr="00AF6410">
        <w:rPr>
          <w:rFonts w:cstheme="minorHAnsi"/>
          <w:color w:val="000000" w:themeColor="text1"/>
          <w:lang w:val="en-US"/>
        </w:rPr>
        <w:t>Winichakul</w:t>
      </w:r>
      <w:proofErr w:type="spellEnd"/>
      <w:r w:rsidRPr="00AF6410">
        <w:rPr>
          <w:rFonts w:cstheme="minorHAnsi"/>
          <w:color w:val="000000" w:themeColor="text1"/>
          <w:lang w:val="en-US"/>
        </w:rPr>
        <w:t xml:space="preserve">, Thongchai. 2014. Asian Studies across Academies. </w:t>
      </w:r>
      <w:r w:rsidRPr="00AF6410">
        <w:rPr>
          <w:rFonts w:cstheme="minorHAnsi"/>
          <w:i/>
          <w:iCs/>
          <w:color w:val="000000" w:themeColor="text1"/>
          <w:lang w:val="en-US"/>
        </w:rPr>
        <w:t xml:space="preserve">Journal of Asian Studies, </w:t>
      </w:r>
      <w:r w:rsidRPr="00AF6410">
        <w:rPr>
          <w:rFonts w:cstheme="minorHAnsi"/>
          <w:color w:val="000000" w:themeColor="text1"/>
          <w:lang w:val="en-US"/>
        </w:rPr>
        <w:t>73(4): 879-897. [18 pages]</w:t>
      </w:r>
    </w:p>
    <w:p w14:paraId="3835EF27" w14:textId="486E33D3" w:rsidR="006439E2" w:rsidRDefault="006439E2" w:rsidP="00655CD2">
      <w:pPr>
        <w:spacing w:before="100" w:beforeAutospacing="1" w:after="100" w:afterAutospacing="1"/>
        <w:jc w:val="both"/>
        <w:rPr>
          <w:rFonts w:cstheme="minorHAnsi"/>
          <w:color w:val="000000" w:themeColor="text1"/>
          <w:lang w:val="en-US"/>
        </w:rPr>
      </w:pPr>
      <w:r w:rsidRPr="0055159B">
        <w:rPr>
          <w:rFonts w:cstheme="minorHAnsi"/>
          <w:color w:val="000000" w:themeColor="text1"/>
          <w:lang w:val="en-US"/>
        </w:rPr>
        <w:t xml:space="preserve">Yang, Mayfair Mei-Hui. 2004. Spatial Struggles: Postcolonial Complex, State Disenchantment, and Popular Reappropriation of Space in Rural Southeast China. </w:t>
      </w:r>
      <w:r w:rsidRPr="0055159B">
        <w:rPr>
          <w:rFonts w:cstheme="minorHAnsi"/>
          <w:i/>
          <w:iCs/>
          <w:color w:val="000000" w:themeColor="text1"/>
          <w:lang w:val="en-US"/>
        </w:rPr>
        <w:t>The Journal of Asian Studies</w:t>
      </w:r>
      <w:r w:rsidRPr="0055159B">
        <w:rPr>
          <w:rFonts w:cstheme="minorHAnsi"/>
          <w:color w:val="000000" w:themeColor="text1"/>
          <w:lang w:val="en-US"/>
        </w:rPr>
        <w:t xml:space="preserve"> 63(3): 719-755. [36 pages]</w:t>
      </w:r>
    </w:p>
    <w:p w14:paraId="2F1EAC05" w14:textId="2DCE07C1" w:rsidR="00F46200" w:rsidRPr="00AF6410" w:rsidRDefault="00F46200" w:rsidP="00655CD2">
      <w:pPr>
        <w:spacing w:before="100" w:beforeAutospacing="1" w:after="100" w:afterAutospacing="1"/>
        <w:jc w:val="both"/>
        <w:rPr>
          <w:rFonts w:cstheme="minorHAnsi"/>
          <w:color w:val="000000" w:themeColor="text1"/>
          <w:lang w:val="en-US"/>
        </w:rPr>
      </w:pPr>
      <w:r w:rsidRPr="00AF6410">
        <w:rPr>
          <w:rFonts w:cstheme="minorHAnsi"/>
          <w:color w:val="000000" w:themeColor="text1"/>
          <w:lang w:val="en-US"/>
        </w:rPr>
        <w:t>Yeh, Emily. 2017. Commentary: On the Possibilities of Transdisciplinary Asian Studies. 76(2): 499-503. [5 pages]</w:t>
      </w:r>
    </w:p>
    <w:p w14:paraId="1C365680" w14:textId="12E39E78" w:rsidR="00FC6173" w:rsidRPr="00AF6410" w:rsidRDefault="00FC6173" w:rsidP="00655CD2">
      <w:pPr>
        <w:spacing w:before="100" w:beforeAutospacing="1" w:after="100" w:afterAutospacing="1"/>
        <w:jc w:val="both"/>
        <w:rPr>
          <w:rFonts w:cstheme="minorHAnsi"/>
          <w:color w:val="000000" w:themeColor="text1"/>
          <w:lang w:val="en-US"/>
        </w:rPr>
      </w:pPr>
      <w:r w:rsidRPr="00AF6410">
        <w:rPr>
          <w:rFonts w:cstheme="minorHAnsi"/>
          <w:color w:val="000000" w:themeColor="text1"/>
          <w:lang w:val="en-US"/>
        </w:rPr>
        <w:lastRenderedPageBreak/>
        <w:t xml:space="preserve">Yoni, </w:t>
      </w:r>
      <w:proofErr w:type="spellStart"/>
      <w:r w:rsidRPr="00AF6410">
        <w:rPr>
          <w:rFonts w:cstheme="minorHAnsi"/>
          <w:color w:val="000000" w:themeColor="text1"/>
          <w:lang w:val="en-US"/>
        </w:rPr>
        <w:t>Nyana</w:t>
      </w:r>
      <w:proofErr w:type="spellEnd"/>
      <w:r w:rsidRPr="00AF6410">
        <w:rPr>
          <w:rFonts w:cstheme="minorHAnsi"/>
          <w:color w:val="000000" w:themeColor="text1"/>
          <w:lang w:val="en-US"/>
        </w:rPr>
        <w:t xml:space="preserve">. 2021. Enacting Border Governance through Multi-scalar Violence: Exclusion and discrimination of Rohingya people in Rakhine state. </w:t>
      </w:r>
      <w:r w:rsidRPr="00AF6410">
        <w:rPr>
          <w:rFonts w:cstheme="minorHAnsi"/>
          <w:i/>
          <w:iCs/>
          <w:color w:val="000000" w:themeColor="text1"/>
          <w:lang w:val="en-US"/>
        </w:rPr>
        <w:t>Modern Asian Studies</w:t>
      </w:r>
      <w:r w:rsidRPr="00AF6410">
        <w:rPr>
          <w:rFonts w:cstheme="minorHAnsi"/>
          <w:color w:val="000000" w:themeColor="text1"/>
          <w:lang w:val="en-US"/>
        </w:rPr>
        <w:t>, 56(2): 567-602. [35 pages]</w:t>
      </w:r>
    </w:p>
    <w:p w14:paraId="190525C0" w14:textId="17808333" w:rsidR="00512052" w:rsidRPr="00512052" w:rsidRDefault="00512052" w:rsidP="00655CD2">
      <w:pPr>
        <w:spacing w:before="100" w:beforeAutospacing="1" w:after="100" w:afterAutospacing="1"/>
        <w:jc w:val="both"/>
        <w:rPr>
          <w:rFonts w:cstheme="minorHAnsi"/>
          <w:color w:val="000000" w:themeColor="text1"/>
          <w:lang w:val="en-US"/>
        </w:rPr>
      </w:pPr>
      <w:r w:rsidRPr="00CC7AE0">
        <w:rPr>
          <w:rFonts w:cstheme="minorHAnsi"/>
          <w:color w:val="000000" w:themeColor="text1"/>
          <w:lang w:val="en-US"/>
        </w:rPr>
        <w:t xml:space="preserve">Zakari, F.B. 2019. </w:t>
      </w:r>
      <w:r>
        <w:rPr>
          <w:rFonts w:cstheme="minorHAnsi"/>
          <w:color w:val="000000" w:themeColor="text1"/>
          <w:lang w:val="en-US"/>
        </w:rPr>
        <w:t xml:space="preserve">Religion, Mass Violence, and Illiberal Regimes: Recent Research on the Rohingya in Myanmar. </w:t>
      </w:r>
      <w:r>
        <w:rPr>
          <w:rFonts w:cstheme="minorHAnsi"/>
          <w:i/>
          <w:iCs/>
          <w:color w:val="000000" w:themeColor="text1"/>
          <w:lang w:val="en-US"/>
        </w:rPr>
        <w:t xml:space="preserve">Journal of Current Southeast Asian Affairs, </w:t>
      </w:r>
      <w:r>
        <w:rPr>
          <w:rFonts w:cstheme="minorHAnsi"/>
          <w:color w:val="000000" w:themeColor="text1"/>
          <w:lang w:val="en-US"/>
        </w:rPr>
        <w:t>38(1): 98-111.</w:t>
      </w:r>
      <w:r w:rsidR="00AA3261">
        <w:rPr>
          <w:rFonts w:cstheme="minorHAnsi"/>
          <w:color w:val="000000" w:themeColor="text1"/>
          <w:lang w:val="en-US"/>
        </w:rPr>
        <w:t xml:space="preserve"> [14 pages]</w:t>
      </w:r>
    </w:p>
    <w:p w14:paraId="62BF7DF1" w14:textId="2A52B7EB" w:rsidR="001E008B" w:rsidRPr="0055159B" w:rsidRDefault="001E008B" w:rsidP="00655CD2">
      <w:pPr>
        <w:spacing w:before="100" w:beforeAutospacing="1" w:after="100" w:afterAutospacing="1"/>
        <w:jc w:val="both"/>
        <w:rPr>
          <w:rFonts w:cstheme="minorHAnsi"/>
          <w:color w:val="000000" w:themeColor="text1"/>
          <w:lang w:val="en-US"/>
        </w:rPr>
      </w:pPr>
      <w:r w:rsidRPr="0055159B">
        <w:rPr>
          <w:rFonts w:cstheme="minorHAnsi"/>
          <w:color w:val="000000" w:themeColor="text1"/>
          <w:lang w:val="en-US"/>
        </w:rPr>
        <w:t xml:space="preserve">Zhou, Xian. 2019. The Problems of </w:t>
      </w:r>
      <w:proofErr w:type="spellStart"/>
      <w:r w:rsidRPr="0055159B">
        <w:rPr>
          <w:rFonts w:cstheme="minorHAnsi"/>
          <w:color w:val="000000" w:themeColor="text1"/>
          <w:lang w:val="en-US"/>
        </w:rPr>
        <w:t>Sinologism</w:t>
      </w:r>
      <w:proofErr w:type="spellEnd"/>
      <w:r w:rsidRPr="0055159B">
        <w:rPr>
          <w:rFonts w:cstheme="minorHAnsi"/>
          <w:color w:val="000000" w:themeColor="text1"/>
          <w:lang w:val="en-US"/>
        </w:rPr>
        <w:t xml:space="preserve"> and Strategies to Cope with Them. </w:t>
      </w:r>
      <w:r w:rsidRPr="0055159B">
        <w:rPr>
          <w:rFonts w:cstheme="minorHAnsi"/>
          <w:i/>
          <w:iCs/>
          <w:color w:val="000000" w:themeColor="text1"/>
          <w:lang w:val="en-US"/>
        </w:rPr>
        <w:t xml:space="preserve">Contemporary Chinese Thought </w:t>
      </w:r>
      <w:r w:rsidRPr="0055159B">
        <w:rPr>
          <w:rFonts w:cstheme="minorHAnsi"/>
          <w:color w:val="000000" w:themeColor="text1"/>
          <w:lang w:val="en-US"/>
        </w:rPr>
        <w:t>49(1): 71-80. [10 pages]</w:t>
      </w:r>
    </w:p>
    <w:p w14:paraId="1B65AE91" w14:textId="77777777" w:rsidR="00655CD2" w:rsidRPr="00B35855" w:rsidRDefault="00655CD2">
      <w:pPr>
        <w:rPr>
          <w:lang w:val="en-GB"/>
        </w:rPr>
      </w:pPr>
    </w:p>
    <w:sectPr w:rsidR="00655CD2" w:rsidRPr="00B35855" w:rsidSect="0077508B">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E34B" w14:textId="77777777" w:rsidR="00376695" w:rsidRDefault="00376695" w:rsidP="00B25020">
      <w:r>
        <w:separator/>
      </w:r>
    </w:p>
  </w:endnote>
  <w:endnote w:type="continuationSeparator" w:id="0">
    <w:p w14:paraId="60C3DF2C" w14:textId="77777777" w:rsidR="00376695" w:rsidRDefault="00376695" w:rsidP="00B2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608049934"/>
      <w:docPartObj>
        <w:docPartGallery w:val="Page Numbers (Bottom of Page)"/>
        <w:docPartUnique/>
      </w:docPartObj>
    </w:sdtPr>
    <w:sdtContent>
      <w:p w14:paraId="72FCFA4F" w14:textId="353442CA" w:rsidR="00B25020" w:rsidRDefault="00B25020" w:rsidP="00FD736D">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62F52E45" w14:textId="77777777" w:rsidR="00B25020" w:rsidRDefault="00B25020" w:rsidP="00B25020">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222404806"/>
      <w:docPartObj>
        <w:docPartGallery w:val="Page Numbers (Bottom of Page)"/>
        <w:docPartUnique/>
      </w:docPartObj>
    </w:sdtPr>
    <w:sdtContent>
      <w:p w14:paraId="233EA9F9" w14:textId="4C40995D" w:rsidR="00B25020" w:rsidRDefault="00B25020" w:rsidP="00FD736D">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5A9BBA15" w14:textId="77777777" w:rsidR="00B25020" w:rsidRDefault="00B25020" w:rsidP="00B25020">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2851" w14:textId="77777777" w:rsidR="00376695" w:rsidRDefault="00376695" w:rsidP="00B25020">
      <w:r>
        <w:separator/>
      </w:r>
    </w:p>
  </w:footnote>
  <w:footnote w:type="continuationSeparator" w:id="0">
    <w:p w14:paraId="4E67F50E" w14:textId="77777777" w:rsidR="00376695" w:rsidRDefault="00376695" w:rsidP="00B25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55"/>
    <w:rsid w:val="00080A00"/>
    <w:rsid w:val="00115198"/>
    <w:rsid w:val="00186104"/>
    <w:rsid w:val="00195F3B"/>
    <w:rsid w:val="001A2850"/>
    <w:rsid w:val="001E008B"/>
    <w:rsid w:val="002100AF"/>
    <w:rsid w:val="00213825"/>
    <w:rsid w:val="002B24D8"/>
    <w:rsid w:val="002D171C"/>
    <w:rsid w:val="002E2348"/>
    <w:rsid w:val="002F1512"/>
    <w:rsid w:val="00300D9C"/>
    <w:rsid w:val="00306AF4"/>
    <w:rsid w:val="00331073"/>
    <w:rsid w:val="003662D0"/>
    <w:rsid w:val="00376695"/>
    <w:rsid w:val="0038432B"/>
    <w:rsid w:val="003C145E"/>
    <w:rsid w:val="003D75AB"/>
    <w:rsid w:val="003F0CC8"/>
    <w:rsid w:val="0045188F"/>
    <w:rsid w:val="00456FAD"/>
    <w:rsid w:val="00480377"/>
    <w:rsid w:val="0048628A"/>
    <w:rsid w:val="004A5E4C"/>
    <w:rsid w:val="00512052"/>
    <w:rsid w:val="0055159B"/>
    <w:rsid w:val="00571C6C"/>
    <w:rsid w:val="00584A53"/>
    <w:rsid w:val="005946A1"/>
    <w:rsid w:val="005F45DC"/>
    <w:rsid w:val="006439E2"/>
    <w:rsid w:val="00646122"/>
    <w:rsid w:val="00654813"/>
    <w:rsid w:val="00655CD2"/>
    <w:rsid w:val="00662525"/>
    <w:rsid w:val="00687637"/>
    <w:rsid w:val="006B71EA"/>
    <w:rsid w:val="006D0690"/>
    <w:rsid w:val="006D6199"/>
    <w:rsid w:val="006E58B4"/>
    <w:rsid w:val="006F475B"/>
    <w:rsid w:val="00765F31"/>
    <w:rsid w:val="007741BF"/>
    <w:rsid w:val="0077508B"/>
    <w:rsid w:val="007A2572"/>
    <w:rsid w:val="007D3C97"/>
    <w:rsid w:val="007E2D6B"/>
    <w:rsid w:val="008023D3"/>
    <w:rsid w:val="008426CF"/>
    <w:rsid w:val="0084609F"/>
    <w:rsid w:val="00852D59"/>
    <w:rsid w:val="008551C8"/>
    <w:rsid w:val="00860FCC"/>
    <w:rsid w:val="00861238"/>
    <w:rsid w:val="00885C3B"/>
    <w:rsid w:val="008F41E6"/>
    <w:rsid w:val="00942A8C"/>
    <w:rsid w:val="009A568D"/>
    <w:rsid w:val="009F0B64"/>
    <w:rsid w:val="009F549B"/>
    <w:rsid w:val="00A211B2"/>
    <w:rsid w:val="00A24CDC"/>
    <w:rsid w:val="00A60390"/>
    <w:rsid w:val="00A82C32"/>
    <w:rsid w:val="00AA3261"/>
    <w:rsid w:val="00AF6410"/>
    <w:rsid w:val="00B203BE"/>
    <w:rsid w:val="00B25020"/>
    <w:rsid w:val="00B35855"/>
    <w:rsid w:val="00B42F4A"/>
    <w:rsid w:val="00BE5341"/>
    <w:rsid w:val="00C03D9B"/>
    <w:rsid w:val="00C35685"/>
    <w:rsid w:val="00C64469"/>
    <w:rsid w:val="00CC7AE0"/>
    <w:rsid w:val="00D4720B"/>
    <w:rsid w:val="00D713B2"/>
    <w:rsid w:val="00D80E50"/>
    <w:rsid w:val="00DB4395"/>
    <w:rsid w:val="00DC73F5"/>
    <w:rsid w:val="00DD42C3"/>
    <w:rsid w:val="00DE1901"/>
    <w:rsid w:val="00E21BCB"/>
    <w:rsid w:val="00E24F6E"/>
    <w:rsid w:val="00E52A4D"/>
    <w:rsid w:val="00E62A7A"/>
    <w:rsid w:val="00E85834"/>
    <w:rsid w:val="00EF3D0B"/>
    <w:rsid w:val="00F43A71"/>
    <w:rsid w:val="00F46200"/>
    <w:rsid w:val="00F75BB8"/>
    <w:rsid w:val="00F95D3A"/>
    <w:rsid w:val="00FC4F4E"/>
    <w:rsid w:val="00FC6173"/>
    <w:rsid w:val="00FC7019"/>
    <w:rsid w:val="00FD5962"/>
    <w:rsid w:val="00FF08AE"/>
  </w:rsids>
  <m:mathPr>
    <m:mathFont m:val="Cambria Math"/>
    <m:brkBin m:val="before"/>
    <m:brkBinSub m:val="--"/>
    <m:smallFrac m:val="0"/>
    <m:dispDef/>
    <m:lMargin m:val="0"/>
    <m:rMargin m:val="0"/>
    <m:defJc m:val="centerGroup"/>
    <m:wrapIndent m:val="1440"/>
    <m:intLim m:val="subSup"/>
    <m:naryLim m:val="undOvr"/>
  </m:mathPr>
  <w:themeFontLang w:val="sv-SE" w:bidi="my-MM"/>
  <w:clrSchemeMapping w:bg1="light1" w:t1="dark1" w:bg2="light2" w:t2="dark2" w:accent1="accent1" w:accent2="accent2" w:accent3="accent3" w:accent4="accent4" w:accent5="accent5" w:accent6="accent6" w:hyperlink="hyperlink" w:followedHyperlink="followedHyperlink"/>
  <w:decimalSymbol w:val=","/>
  <w:listSeparator w:val=";"/>
  <w14:docId w14:val="4A3EB05C"/>
  <w15:chartTrackingRefBased/>
  <w15:docId w15:val="{375D90B5-B497-7449-9BC6-E32C8E71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55CD2"/>
    <w:rPr>
      <w:color w:val="0563C1" w:themeColor="hyperlink"/>
      <w:u w:val="single"/>
    </w:rPr>
  </w:style>
  <w:style w:type="paragraph" w:styleId="Normalwebb">
    <w:name w:val="Normal (Web)"/>
    <w:basedOn w:val="Normal"/>
    <w:uiPriority w:val="99"/>
    <w:unhideWhenUsed/>
    <w:rsid w:val="00655CD2"/>
    <w:pPr>
      <w:spacing w:before="100" w:beforeAutospacing="1" w:after="100" w:afterAutospacing="1"/>
    </w:pPr>
    <w:rPr>
      <w:rFonts w:ascii="Times New Roman" w:eastAsia="Times New Roman" w:hAnsi="Times New Roman" w:cs="Times New Roman"/>
      <w:lang w:eastAsia="zh-CN"/>
    </w:rPr>
  </w:style>
  <w:style w:type="character" w:styleId="Olstomnmnande">
    <w:name w:val="Unresolved Mention"/>
    <w:basedOn w:val="Standardstycketeckensnitt"/>
    <w:uiPriority w:val="99"/>
    <w:semiHidden/>
    <w:unhideWhenUsed/>
    <w:rsid w:val="003F0CC8"/>
    <w:rPr>
      <w:color w:val="605E5C"/>
      <w:shd w:val="clear" w:color="auto" w:fill="E1DFDD"/>
    </w:rPr>
  </w:style>
  <w:style w:type="character" w:styleId="AnvndHyperlnk">
    <w:name w:val="FollowedHyperlink"/>
    <w:basedOn w:val="Standardstycketeckensnitt"/>
    <w:uiPriority w:val="99"/>
    <w:semiHidden/>
    <w:unhideWhenUsed/>
    <w:rsid w:val="00662525"/>
    <w:rPr>
      <w:color w:val="954F72" w:themeColor="followedHyperlink"/>
      <w:u w:val="single"/>
    </w:rPr>
  </w:style>
  <w:style w:type="character" w:customStyle="1" w:styleId="textlayer--absolute">
    <w:name w:val="textlayer--absolute"/>
    <w:basedOn w:val="Standardstycketeckensnitt"/>
    <w:rsid w:val="00C35685"/>
  </w:style>
  <w:style w:type="character" w:customStyle="1" w:styleId="apple-converted-space">
    <w:name w:val="apple-converted-space"/>
    <w:basedOn w:val="Standardstycketeckensnitt"/>
    <w:rsid w:val="007D3C97"/>
  </w:style>
  <w:style w:type="paragraph" w:styleId="Sidfot">
    <w:name w:val="footer"/>
    <w:basedOn w:val="Normal"/>
    <w:link w:val="SidfotChar"/>
    <w:uiPriority w:val="99"/>
    <w:unhideWhenUsed/>
    <w:rsid w:val="00B25020"/>
    <w:pPr>
      <w:tabs>
        <w:tab w:val="center" w:pos="4513"/>
        <w:tab w:val="right" w:pos="9026"/>
      </w:tabs>
    </w:pPr>
  </w:style>
  <w:style w:type="character" w:customStyle="1" w:styleId="SidfotChar">
    <w:name w:val="Sidfot Char"/>
    <w:basedOn w:val="Standardstycketeckensnitt"/>
    <w:link w:val="Sidfot"/>
    <w:uiPriority w:val="99"/>
    <w:rsid w:val="00B25020"/>
  </w:style>
  <w:style w:type="character" w:styleId="Sidnummer">
    <w:name w:val="page number"/>
    <w:basedOn w:val="Standardstycketeckensnitt"/>
    <w:uiPriority w:val="99"/>
    <w:semiHidden/>
    <w:unhideWhenUsed/>
    <w:rsid w:val="00B25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9874">
      <w:bodyDiv w:val="1"/>
      <w:marLeft w:val="0"/>
      <w:marRight w:val="0"/>
      <w:marTop w:val="0"/>
      <w:marBottom w:val="0"/>
      <w:divBdr>
        <w:top w:val="none" w:sz="0" w:space="0" w:color="auto"/>
        <w:left w:val="none" w:sz="0" w:space="0" w:color="auto"/>
        <w:bottom w:val="none" w:sz="0" w:space="0" w:color="auto"/>
        <w:right w:val="none" w:sz="0" w:space="0" w:color="auto"/>
      </w:divBdr>
    </w:div>
    <w:div w:id="79895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ticalasianstudies.org/commentary/2021/11/20/commentary-tharaphi-than-why-does-area-studies-need-decoloniz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pjjf.org/2017/03/Shirana.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ad.dukeupress.edu/books/book/2159/Asia-as-MethodToward-Deimperialization?utm_source=web&amp;utm_medium=link&amp;utm_campaign=j-Syllabi_2019-2020"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iaonet.org.resources.asiaportal.info/book/szd01/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1588</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2023-04-19T09:20:00Z</dcterms:created>
  <dcterms:modified xsi:type="dcterms:W3CDTF">2023-05-15T08:35:00Z</dcterms:modified>
</cp:coreProperties>
</file>