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C29D78" w14:textId="2D1D1DB0" w:rsidR="00152E61" w:rsidRPr="00FC2B3D" w:rsidRDefault="00152E61" w:rsidP="00152E61">
      <w:pPr>
        <w:pStyle w:val="Normalwebb"/>
        <w:spacing w:before="0" w:after="0"/>
        <w:rPr>
          <w:lang w:val="sv-SE"/>
        </w:rPr>
      </w:pPr>
      <w:r w:rsidRPr="00FC2B3D">
        <w:rPr>
          <w:b/>
          <w:color w:val="000000"/>
          <w:lang w:val="sv-SE"/>
        </w:rPr>
        <w:t xml:space="preserve">Kurslitteratur för (COSM12) Asienstudier: Politiska system, samhällsstyrning och demokratisering i Öst- och </w:t>
      </w:r>
      <w:proofErr w:type="spellStart"/>
      <w:r w:rsidRPr="00FC2B3D">
        <w:rPr>
          <w:b/>
          <w:color w:val="000000"/>
          <w:lang w:val="sv-SE"/>
        </w:rPr>
        <w:t>Sydöstasien</w:t>
      </w:r>
      <w:proofErr w:type="spellEnd"/>
      <w:r w:rsidRPr="00FC2B3D">
        <w:rPr>
          <w:b/>
          <w:color w:val="000000"/>
          <w:lang w:val="sv-SE"/>
        </w:rPr>
        <w:t xml:space="preserve">, 12 </w:t>
      </w:r>
      <w:proofErr w:type="spellStart"/>
      <w:r w:rsidRPr="00FC2B3D">
        <w:rPr>
          <w:b/>
          <w:color w:val="000000"/>
          <w:lang w:val="sv-SE"/>
        </w:rPr>
        <w:t>hp</w:t>
      </w:r>
      <w:proofErr w:type="spellEnd"/>
    </w:p>
    <w:p w14:paraId="191FFAE9" w14:textId="77777777" w:rsidR="00152E61" w:rsidRPr="00FC2B3D" w:rsidRDefault="00152E61" w:rsidP="00152E61">
      <w:pPr>
        <w:pStyle w:val="Normalwebb"/>
        <w:spacing w:before="0" w:after="0"/>
        <w:rPr>
          <w:color w:val="000000"/>
          <w:lang w:val="sv-SE"/>
        </w:rPr>
      </w:pPr>
    </w:p>
    <w:p w14:paraId="7AE968D9" w14:textId="551FE0C1" w:rsidR="00152E61" w:rsidRPr="00FC2B3D" w:rsidRDefault="00152E61" w:rsidP="00152E61">
      <w:pPr>
        <w:pStyle w:val="Standard"/>
        <w:rPr>
          <w:rFonts w:ascii="Times New Roman" w:hAnsi="Times New Roman" w:cs="Times New Roman"/>
          <w:sz w:val="24"/>
          <w:szCs w:val="24"/>
          <w:lang w:val="sv-SE"/>
        </w:rPr>
      </w:pPr>
      <w:r w:rsidRPr="00FC2B3D">
        <w:rPr>
          <w:rFonts w:ascii="Times New Roman" w:hAnsi="Times New Roman" w:cs="Times New Roman"/>
          <w:sz w:val="24"/>
          <w:szCs w:val="24"/>
          <w:lang w:val="sv-SE"/>
        </w:rPr>
        <w:t xml:space="preserve">Kursansvarig: Astrid Norén Nilsson </w:t>
      </w:r>
    </w:p>
    <w:p w14:paraId="6768537A" w14:textId="7FC4AA04" w:rsidR="00152E61" w:rsidRPr="00FC2B3D" w:rsidRDefault="00152E61" w:rsidP="00152E61">
      <w:pPr>
        <w:pStyle w:val="Standard"/>
        <w:rPr>
          <w:rFonts w:ascii="Times New Roman" w:hAnsi="Times New Roman" w:cs="Times New Roman"/>
          <w:sz w:val="24"/>
          <w:szCs w:val="24"/>
          <w:lang w:val="sv-SE"/>
        </w:rPr>
      </w:pPr>
      <w:r w:rsidRPr="00FC2B3D">
        <w:rPr>
          <w:rFonts w:ascii="Times New Roman" w:hAnsi="Times New Roman" w:cs="Times New Roman"/>
          <w:sz w:val="24"/>
          <w:szCs w:val="24"/>
          <w:lang w:val="sv-SE"/>
        </w:rPr>
        <w:t>Kursen</w:t>
      </w:r>
      <w:r w:rsidRPr="00FC2B3D">
        <w:rPr>
          <w:rFonts w:ascii="Times New Roman" w:hAnsi="Times New Roman" w:cs="Times New Roman"/>
          <w:i/>
          <w:sz w:val="24"/>
          <w:szCs w:val="24"/>
          <w:lang w:val="sv-SE"/>
        </w:rPr>
        <w:t xml:space="preserve"> Asienstudier: Politiska system, samhällsstyrning och demokratisering I Öst- och </w:t>
      </w:r>
      <w:proofErr w:type="spellStart"/>
      <w:r w:rsidRPr="00FC2B3D">
        <w:rPr>
          <w:rFonts w:ascii="Times New Roman" w:hAnsi="Times New Roman" w:cs="Times New Roman"/>
          <w:i/>
          <w:sz w:val="24"/>
          <w:szCs w:val="24"/>
          <w:lang w:val="sv-SE"/>
        </w:rPr>
        <w:t>Sydöstasien</w:t>
      </w:r>
      <w:proofErr w:type="spellEnd"/>
      <w:r w:rsidRPr="00FC2B3D">
        <w:rPr>
          <w:rFonts w:ascii="Times New Roman" w:hAnsi="Times New Roman" w:cs="Times New Roman"/>
          <w:sz w:val="24"/>
          <w:szCs w:val="24"/>
          <w:lang w:val="sv-SE"/>
        </w:rPr>
        <w:t xml:space="preserve"> är obligatorisk på den första terminen av </w:t>
      </w:r>
      <w:proofErr w:type="spellStart"/>
      <w:r w:rsidRPr="00FC2B3D">
        <w:rPr>
          <w:rFonts w:ascii="Times New Roman" w:hAnsi="Times New Roman" w:cs="Times New Roman"/>
          <w:sz w:val="24"/>
          <w:szCs w:val="24"/>
          <w:lang w:val="sv-SE"/>
        </w:rPr>
        <w:t>Masterprogrammet</w:t>
      </w:r>
      <w:proofErr w:type="spellEnd"/>
      <w:r w:rsidRPr="00FC2B3D">
        <w:rPr>
          <w:rFonts w:ascii="Times New Roman" w:hAnsi="Times New Roman" w:cs="Times New Roman"/>
          <w:sz w:val="24"/>
          <w:szCs w:val="24"/>
          <w:lang w:val="sv-SE"/>
        </w:rPr>
        <w:t xml:space="preserve"> i Asienstudier. Kursen är utformad som en introduktion till de olika politiska systemen i Öst- och </w:t>
      </w:r>
      <w:proofErr w:type="spellStart"/>
      <w:r w:rsidRPr="00FC2B3D">
        <w:rPr>
          <w:rFonts w:ascii="Times New Roman" w:hAnsi="Times New Roman" w:cs="Times New Roman"/>
          <w:sz w:val="24"/>
          <w:szCs w:val="24"/>
          <w:lang w:val="sv-SE"/>
        </w:rPr>
        <w:t>Sydöstasien</w:t>
      </w:r>
      <w:proofErr w:type="spellEnd"/>
      <w:r w:rsidRPr="00FC2B3D">
        <w:rPr>
          <w:rFonts w:ascii="Times New Roman" w:hAnsi="Times New Roman" w:cs="Times New Roman"/>
          <w:sz w:val="24"/>
          <w:szCs w:val="24"/>
          <w:lang w:val="sv-SE"/>
        </w:rPr>
        <w:t xml:space="preserve">. Den första delen av kursen ger en översikt över allmänna teorier om politiska system, samhällsstyrning, demokratisering, auktoritära statsskick samt politiska system av hybridkaraktär. Därefter introduceras de politiska systemen i Öst- och </w:t>
      </w:r>
      <w:proofErr w:type="spellStart"/>
      <w:r w:rsidRPr="00FC2B3D">
        <w:rPr>
          <w:rFonts w:ascii="Times New Roman" w:hAnsi="Times New Roman" w:cs="Times New Roman"/>
          <w:sz w:val="24"/>
          <w:szCs w:val="24"/>
          <w:lang w:val="sv-SE"/>
        </w:rPr>
        <w:t>Sydöstasien</w:t>
      </w:r>
      <w:proofErr w:type="spellEnd"/>
      <w:r w:rsidRPr="00FC2B3D">
        <w:rPr>
          <w:rFonts w:ascii="Times New Roman" w:hAnsi="Times New Roman" w:cs="Times New Roman"/>
          <w:sz w:val="24"/>
          <w:szCs w:val="24"/>
          <w:lang w:val="sv-SE"/>
        </w:rPr>
        <w:t xml:space="preserve"> region för region, med specifika landsfokus. Teman som behandlas inkluderar influenser av religion, ekonomi, samhälle, och kultur för politiska förändringar, samt militärens roll. Syftet är att studenterna ska uppnå en förmåga att göra jämförande analyser och tillämpa dessa teorier på situationen i Öst- och </w:t>
      </w:r>
      <w:proofErr w:type="spellStart"/>
      <w:r w:rsidRPr="00FC2B3D">
        <w:rPr>
          <w:rFonts w:ascii="Times New Roman" w:hAnsi="Times New Roman" w:cs="Times New Roman"/>
          <w:sz w:val="24"/>
          <w:szCs w:val="24"/>
          <w:lang w:val="sv-SE"/>
        </w:rPr>
        <w:t>Sydöstasien</w:t>
      </w:r>
      <w:proofErr w:type="spellEnd"/>
      <w:r w:rsidRPr="00FC2B3D">
        <w:rPr>
          <w:rFonts w:ascii="Times New Roman" w:hAnsi="Times New Roman" w:cs="Times New Roman"/>
          <w:sz w:val="24"/>
          <w:szCs w:val="24"/>
          <w:lang w:val="sv-SE"/>
        </w:rPr>
        <w:t xml:space="preserve">. Litteraturen är statsvetenskaplig och inbegriper nyckeltexter inom allmänna teorier om politiska system. Då fokus ligger på den samtida utvecklingen inkluderas en stor andel nyare texter som återspeglar pågående debatter. För landsstudierna har litteratur valts som bäst knyter an de teoretiska debatterna till de empiriska fallen, för att tydligt åskådliggöra kopplingen för studenterna. Litteratur av kvinnliga akademiker har i största möjliga mån valts. Tyvärr är dock manliga författare ändå något överrepresenterade, vilket reflekterar deras dominanta position inom statsvetenskapen som disciplin. Ett stort antal asiatiska akademiker finns representerade i kurslitteraturen. Då kursens tonvikt ligger på den samtida utvecklingen, tillkommer </w:t>
      </w:r>
      <w:r w:rsidR="0045545F" w:rsidRPr="00FC2B3D">
        <w:rPr>
          <w:rFonts w:ascii="Times New Roman" w:hAnsi="Times New Roman" w:cs="Times New Roman"/>
          <w:sz w:val="24"/>
          <w:szCs w:val="24"/>
          <w:lang w:val="sv-SE"/>
        </w:rPr>
        <w:t>1</w:t>
      </w:r>
      <w:r w:rsidRPr="00FC2B3D">
        <w:rPr>
          <w:rFonts w:ascii="Times New Roman" w:hAnsi="Times New Roman" w:cs="Times New Roman"/>
          <w:sz w:val="24"/>
          <w:szCs w:val="24"/>
          <w:lang w:val="sv-SE"/>
        </w:rPr>
        <w:t>00 sidor enligt lärares instruktion.</w:t>
      </w:r>
    </w:p>
    <w:p w14:paraId="285758E5" w14:textId="77777777" w:rsidR="00152E61" w:rsidRPr="00FC2B3D" w:rsidRDefault="00152E61" w:rsidP="00152E61">
      <w:pPr>
        <w:pStyle w:val="Standard"/>
        <w:rPr>
          <w:rFonts w:ascii="Times New Roman" w:hAnsi="Times New Roman" w:cs="Times New Roman"/>
          <w:sz w:val="24"/>
          <w:szCs w:val="24"/>
          <w:lang w:val="sv-SE"/>
        </w:rPr>
      </w:pPr>
      <w:r w:rsidRPr="00FC2B3D">
        <w:rPr>
          <w:rFonts w:ascii="Times New Roman" w:hAnsi="Times New Roman" w:cs="Times New Roman"/>
          <w:sz w:val="24"/>
          <w:szCs w:val="24"/>
          <w:lang w:val="sv-SE"/>
        </w:rPr>
        <w:t xml:space="preserve"> </w:t>
      </w:r>
    </w:p>
    <w:p w14:paraId="39FA2069" w14:textId="77777777" w:rsidR="00152E61" w:rsidRPr="00FC2B3D" w:rsidRDefault="00152E61" w:rsidP="00152E61">
      <w:pPr>
        <w:pStyle w:val="Standard"/>
        <w:spacing w:line="257" w:lineRule="auto"/>
        <w:contextualSpacing/>
        <w:rPr>
          <w:rFonts w:ascii="Times New Roman" w:hAnsi="Times New Roman" w:cs="Times New Roman"/>
          <w:b/>
          <w:i/>
          <w:sz w:val="24"/>
          <w:szCs w:val="24"/>
          <w:lang w:val="sv-SE"/>
        </w:rPr>
      </w:pPr>
      <w:r w:rsidRPr="00FC2B3D">
        <w:rPr>
          <w:rFonts w:ascii="Times New Roman" w:hAnsi="Times New Roman" w:cs="Times New Roman"/>
          <w:b/>
          <w:i/>
          <w:sz w:val="24"/>
          <w:szCs w:val="24"/>
          <w:lang w:val="sv-SE"/>
        </w:rPr>
        <w:t>Obligatorisk läsning</w:t>
      </w:r>
    </w:p>
    <w:p w14:paraId="4BBA201B" w14:textId="67F2882D" w:rsidR="00152E61" w:rsidRPr="00FC2B3D" w:rsidRDefault="00152E61" w:rsidP="00152E61">
      <w:pPr>
        <w:pStyle w:val="Standard"/>
        <w:spacing w:line="257" w:lineRule="auto"/>
        <w:contextualSpacing/>
        <w:rPr>
          <w:rFonts w:ascii="Times New Roman" w:hAnsi="Times New Roman" w:cs="Times New Roman"/>
          <w:sz w:val="24"/>
          <w:szCs w:val="24"/>
          <w:lang w:val="sv-SE"/>
        </w:rPr>
      </w:pPr>
      <w:r w:rsidRPr="00FC2B3D">
        <w:rPr>
          <w:rFonts w:ascii="Times New Roman" w:hAnsi="Times New Roman" w:cs="Times New Roman"/>
          <w:sz w:val="24"/>
          <w:szCs w:val="24"/>
          <w:lang w:val="sv-SE"/>
        </w:rPr>
        <w:t xml:space="preserve">Totalt antal sidor:  </w:t>
      </w:r>
      <w:r w:rsidR="005E2FED" w:rsidRPr="00FC2B3D">
        <w:rPr>
          <w:rFonts w:ascii="Times New Roman" w:hAnsi="Times New Roman" w:cs="Times New Roman"/>
          <w:sz w:val="24"/>
          <w:szCs w:val="24"/>
          <w:lang w:val="sv-SE"/>
        </w:rPr>
        <w:t>1</w:t>
      </w:r>
      <w:r w:rsidR="0045545F" w:rsidRPr="00FC2B3D">
        <w:rPr>
          <w:rFonts w:ascii="Times New Roman" w:hAnsi="Times New Roman" w:cs="Times New Roman"/>
          <w:sz w:val="24"/>
          <w:szCs w:val="24"/>
          <w:lang w:val="sv-SE"/>
        </w:rPr>
        <w:t>0</w:t>
      </w:r>
      <w:r w:rsidR="005E2FED" w:rsidRPr="00FC2B3D">
        <w:rPr>
          <w:rFonts w:ascii="Times New Roman" w:hAnsi="Times New Roman" w:cs="Times New Roman"/>
          <w:sz w:val="24"/>
          <w:szCs w:val="24"/>
          <w:lang w:val="sv-SE"/>
        </w:rPr>
        <w:t>95</w:t>
      </w:r>
    </w:p>
    <w:p w14:paraId="43746E92" w14:textId="77777777" w:rsidR="00152E61" w:rsidRPr="00FC2B3D" w:rsidRDefault="00152E61" w:rsidP="005C329E">
      <w:pPr>
        <w:pStyle w:val="Standard"/>
        <w:rPr>
          <w:rFonts w:ascii="Times New Roman" w:hAnsi="Times New Roman" w:cs="Times New Roman"/>
          <w:bCs/>
          <w:color w:val="000000" w:themeColor="text1"/>
          <w:sz w:val="24"/>
          <w:szCs w:val="24"/>
          <w:lang w:val="en-US"/>
        </w:rPr>
      </w:pPr>
    </w:p>
    <w:p w14:paraId="0C9A7DEE" w14:textId="504D1B50" w:rsidR="005C329E" w:rsidRPr="00FC2B3D" w:rsidRDefault="005C329E" w:rsidP="005C329E">
      <w:pPr>
        <w:pStyle w:val="Standard"/>
        <w:rPr>
          <w:rFonts w:ascii="Times New Roman" w:hAnsi="Times New Roman" w:cs="Times New Roman"/>
          <w:bCs/>
          <w:color w:val="000000" w:themeColor="text1"/>
          <w:sz w:val="24"/>
          <w:szCs w:val="24"/>
          <w:lang w:val="en-US"/>
        </w:rPr>
      </w:pPr>
      <w:r w:rsidRPr="00FC2B3D">
        <w:rPr>
          <w:rFonts w:ascii="Times New Roman" w:hAnsi="Times New Roman" w:cs="Times New Roman"/>
          <w:bCs/>
          <w:color w:val="000000" w:themeColor="text1"/>
          <w:sz w:val="24"/>
          <w:szCs w:val="24"/>
          <w:lang w:val="en-US"/>
        </w:rPr>
        <w:t>Abdullah, W. J. (2020). “New normal” no more: democratic backsliding in Singapore after 2015. </w:t>
      </w:r>
      <w:r w:rsidRPr="00FC2B3D">
        <w:rPr>
          <w:rFonts w:ascii="Times New Roman" w:hAnsi="Times New Roman" w:cs="Times New Roman"/>
          <w:bCs/>
          <w:i/>
          <w:iCs/>
          <w:color w:val="000000" w:themeColor="text1"/>
          <w:sz w:val="24"/>
          <w:szCs w:val="24"/>
          <w:lang w:val="en-US"/>
        </w:rPr>
        <w:t>Democratization</w:t>
      </w:r>
      <w:r w:rsidRPr="00FC2B3D">
        <w:rPr>
          <w:rFonts w:ascii="Times New Roman" w:hAnsi="Times New Roman" w:cs="Times New Roman"/>
          <w:bCs/>
          <w:color w:val="000000" w:themeColor="text1"/>
          <w:sz w:val="24"/>
          <w:szCs w:val="24"/>
          <w:lang w:val="en-US"/>
        </w:rPr>
        <w:t>, 1-19.</w:t>
      </w:r>
      <w:r w:rsidR="002F0150" w:rsidRPr="00FC2B3D">
        <w:rPr>
          <w:rFonts w:ascii="Times New Roman" w:hAnsi="Times New Roman" w:cs="Times New Roman"/>
          <w:bCs/>
          <w:color w:val="000000" w:themeColor="text1"/>
          <w:sz w:val="24"/>
          <w:szCs w:val="24"/>
          <w:lang w:val="en-US"/>
        </w:rPr>
        <w:t xml:space="preserve"> </w:t>
      </w:r>
      <w:proofErr w:type="spellStart"/>
      <w:r w:rsidR="002F0150" w:rsidRPr="00FC2B3D">
        <w:rPr>
          <w:rFonts w:ascii="Times New Roman" w:hAnsi="Times New Roman" w:cs="Times New Roman"/>
          <w:bCs/>
          <w:color w:val="000000" w:themeColor="text1"/>
          <w:sz w:val="24"/>
          <w:szCs w:val="24"/>
          <w:lang w:val="en-US"/>
        </w:rPr>
        <w:t>Tillgänglig</w:t>
      </w:r>
      <w:proofErr w:type="spellEnd"/>
      <w:r w:rsidR="002F0150" w:rsidRPr="00FC2B3D">
        <w:rPr>
          <w:rFonts w:ascii="Times New Roman" w:hAnsi="Times New Roman" w:cs="Times New Roman"/>
          <w:bCs/>
          <w:color w:val="000000" w:themeColor="text1"/>
          <w:sz w:val="24"/>
          <w:szCs w:val="24"/>
          <w:lang w:val="en-US"/>
        </w:rPr>
        <w:t xml:space="preserve"> via </w:t>
      </w:r>
      <w:proofErr w:type="spellStart"/>
      <w:r w:rsidR="002F0150" w:rsidRPr="00FC2B3D">
        <w:rPr>
          <w:rFonts w:ascii="Times New Roman" w:hAnsi="Times New Roman" w:cs="Times New Roman"/>
          <w:bCs/>
          <w:color w:val="000000" w:themeColor="text1"/>
          <w:sz w:val="24"/>
          <w:szCs w:val="24"/>
          <w:lang w:val="en-US"/>
        </w:rPr>
        <w:t>LUBsearch</w:t>
      </w:r>
      <w:proofErr w:type="spellEnd"/>
      <w:r w:rsidR="002F0150" w:rsidRPr="00FC2B3D">
        <w:rPr>
          <w:rFonts w:ascii="Times New Roman" w:hAnsi="Times New Roman" w:cs="Times New Roman"/>
          <w:bCs/>
          <w:color w:val="000000" w:themeColor="text1"/>
          <w:sz w:val="24"/>
          <w:szCs w:val="24"/>
          <w:lang w:val="en-US"/>
        </w:rPr>
        <w:t>.</w:t>
      </w:r>
    </w:p>
    <w:p w14:paraId="5AC5E16A" w14:textId="016859C1" w:rsidR="00733AB7" w:rsidRPr="00FC2B3D" w:rsidRDefault="00733AB7" w:rsidP="00733AB7">
      <w:pPr>
        <w:pStyle w:val="Standard"/>
        <w:rPr>
          <w:rFonts w:ascii="Times New Roman" w:hAnsi="Times New Roman" w:cs="Times New Roman"/>
          <w:sz w:val="24"/>
          <w:szCs w:val="24"/>
          <w:highlight w:val="red"/>
          <w:lang w:val="sv-SE"/>
        </w:rPr>
      </w:pPr>
      <w:r w:rsidRPr="00FC2B3D">
        <w:rPr>
          <w:rFonts w:ascii="Times New Roman" w:hAnsi="Times New Roman" w:cs="Times New Roman"/>
          <w:sz w:val="24"/>
          <w:szCs w:val="24"/>
          <w:highlight w:val="red"/>
          <w:lang w:val="en-GB"/>
        </w:rPr>
        <w:t xml:space="preserve">Allison, Graham (2015), ‘The Thucydides Trap: Are the US and China headed for war?’ The Atlantic Sept 24, </w:t>
      </w:r>
      <w:r w:rsidRPr="00FC2B3D">
        <w:rPr>
          <w:rFonts w:ascii="Times New Roman" w:hAnsi="Times New Roman" w:cs="Times New Roman"/>
          <w:color w:val="000000" w:themeColor="text1"/>
          <w:sz w:val="24"/>
          <w:szCs w:val="24"/>
          <w:highlight w:val="red"/>
          <w:lang w:val="en-GB"/>
        </w:rPr>
        <w:t>available online at: </w:t>
      </w:r>
      <w:hyperlink r:id="rId7" w:tgtFrame="_blank" w:history="1">
        <w:r w:rsidRPr="00FC2B3D">
          <w:rPr>
            <w:rStyle w:val="Hyperlnk"/>
            <w:rFonts w:ascii="Times New Roman" w:hAnsi="Times New Roman" w:cs="Times New Roman"/>
            <w:color w:val="000000" w:themeColor="text1"/>
            <w:sz w:val="24"/>
            <w:szCs w:val="24"/>
            <w:highlight w:val="red"/>
            <w:lang w:val="en-GB"/>
          </w:rPr>
          <w:t>https://www.theatlantic.com/international/archive/2015/09/united-states-china-war-thucydides-trap/406756/</w:t>
        </w:r>
      </w:hyperlink>
      <w:r w:rsidR="00152E61" w:rsidRPr="00FC2B3D">
        <w:rPr>
          <w:rStyle w:val="Hyperlnk"/>
          <w:rFonts w:ascii="Times New Roman" w:hAnsi="Times New Roman" w:cs="Times New Roman"/>
          <w:color w:val="000000" w:themeColor="text1"/>
          <w:sz w:val="24"/>
          <w:szCs w:val="24"/>
          <w:highlight w:val="red"/>
          <w:lang w:val="en-GB"/>
        </w:rPr>
        <w:t xml:space="preserve"> (5 p)</w:t>
      </w:r>
    </w:p>
    <w:p w14:paraId="69CF8FA0" w14:textId="77777777" w:rsidR="00733AB7" w:rsidRPr="00FC2B3D" w:rsidRDefault="00733AB7" w:rsidP="005C329E">
      <w:pPr>
        <w:pStyle w:val="Standard"/>
        <w:rPr>
          <w:rFonts w:ascii="Times New Roman" w:hAnsi="Times New Roman" w:cs="Times New Roman"/>
          <w:bCs/>
          <w:color w:val="000000" w:themeColor="text1"/>
          <w:sz w:val="24"/>
          <w:szCs w:val="24"/>
          <w:lang w:val="en-US"/>
        </w:rPr>
      </w:pPr>
    </w:p>
    <w:p w14:paraId="114035C6" w14:textId="5E032422" w:rsidR="005C329E" w:rsidRPr="00FC2B3D" w:rsidRDefault="005C329E" w:rsidP="005C329E">
      <w:pPr>
        <w:pStyle w:val="Standard"/>
        <w:rPr>
          <w:rFonts w:ascii="Times New Roman" w:hAnsi="Times New Roman" w:cs="Times New Roman"/>
          <w:color w:val="000000" w:themeColor="text1"/>
          <w:sz w:val="24"/>
          <w:szCs w:val="24"/>
          <w:lang w:val="en-US"/>
        </w:rPr>
      </w:pPr>
      <w:r w:rsidRPr="00FC2B3D">
        <w:rPr>
          <w:rFonts w:ascii="Times New Roman" w:hAnsi="Times New Roman" w:cs="Times New Roman"/>
          <w:color w:val="000000" w:themeColor="text1"/>
          <w:sz w:val="24"/>
          <w:szCs w:val="24"/>
          <w:highlight w:val="red"/>
          <w:lang w:val="en-US"/>
        </w:rPr>
        <w:t xml:space="preserve">Baker, Chris. "The 2014 Thai coup and some roots of authoritarianism." </w:t>
      </w:r>
      <w:r w:rsidRPr="00FC2B3D">
        <w:rPr>
          <w:rFonts w:ascii="Times New Roman" w:hAnsi="Times New Roman" w:cs="Times New Roman"/>
          <w:i/>
          <w:color w:val="000000" w:themeColor="text1"/>
          <w:sz w:val="24"/>
          <w:szCs w:val="24"/>
          <w:highlight w:val="red"/>
          <w:lang w:val="en-US"/>
        </w:rPr>
        <w:t>Journal of Contemporary Asia</w:t>
      </w:r>
      <w:r w:rsidRPr="00FC2B3D">
        <w:rPr>
          <w:rFonts w:ascii="Times New Roman" w:hAnsi="Times New Roman" w:cs="Times New Roman"/>
          <w:color w:val="000000" w:themeColor="text1"/>
          <w:sz w:val="24"/>
          <w:szCs w:val="24"/>
          <w:highlight w:val="red"/>
          <w:lang w:val="en-US"/>
        </w:rPr>
        <w:t xml:space="preserve"> 46.3 (2016): 388-404.</w:t>
      </w:r>
    </w:p>
    <w:p w14:paraId="398E09B7" w14:textId="19177166" w:rsidR="00733AB7" w:rsidRPr="00FC2B3D" w:rsidRDefault="00733AB7" w:rsidP="005C329E">
      <w:pPr>
        <w:pStyle w:val="Standard"/>
        <w:rPr>
          <w:rFonts w:ascii="Times New Roman" w:hAnsi="Times New Roman" w:cs="Times New Roman"/>
          <w:color w:val="000000" w:themeColor="text1"/>
          <w:sz w:val="24"/>
          <w:szCs w:val="24"/>
          <w:lang w:val="en-US"/>
        </w:rPr>
      </w:pPr>
    </w:p>
    <w:p w14:paraId="6C2F5C16" w14:textId="1DDCFBEA" w:rsidR="00733AB7" w:rsidRPr="00FC2B3D" w:rsidRDefault="00733AB7" w:rsidP="00733AB7">
      <w:pPr>
        <w:pStyle w:val="Standard"/>
        <w:rPr>
          <w:rFonts w:ascii="Times New Roman" w:hAnsi="Times New Roman" w:cs="Times New Roman"/>
          <w:iCs/>
          <w:color w:val="000000" w:themeColor="text1"/>
          <w:sz w:val="24"/>
          <w:szCs w:val="24"/>
          <w:highlight w:val="red"/>
          <w:lang w:val="en-US"/>
        </w:rPr>
      </w:pPr>
      <w:proofErr w:type="spellStart"/>
      <w:r w:rsidRPr="00FC2B3D">
        <w:rPr>
          <w:rFonts w:ascii="Times New Roman" w:hAnsi="Times New Roman" w:cs="Times New Roman"/>
          <w:iCs/>
          <w:color w:val="000000" w:themeColor="text1"/>
          <w:sz w:val="24"/>
          <w:szCs w:val="24"/>
          <w:highlight w:val="red"/>
          <w:lang w:val="en-US"/>
        </w:rPr>
        <w:t>Byman</w:t>
      </w:r>
      <w:proofErr w:type="spellEnd"/>
      <w:r w:rsidRPr="00FC2B3D">
        <w:rPr>
          <w:rFonts w:ascii="Times New Roman" w:hAnsi="Times New Roman" w:cs="Times New Roman"/>
          <w:iCs/>
          <w:color w:val="000000" w:themeColor="text1"/>
          <w:sz w:val="24"/>
          <w:szCs w:val="24"/>
          <w:highlight w:val="red"/>
          <w:lang w:val="en-US"/>
        </w:rPr>
        <w:t>, Daniel, and Lind, Jennifer (2010) “Pyongyang’s Survival Strategy: Tools of Authoritarian Control in North Korea”, </w:t>
      </w:r>
      <w:r w:rsidRPr="00FC2B3D">
        <w:rPr>
          <w:rFonts w:ascii="Times New Roman" w:hAnsi="Times New Roman" w:cs="Times New Roman"/>
          <w:i/>
          <w:color w:val="000000" w:themeColor="text1"/>
          <w:sz w:val="24"/>
          <w:szCs w:val="24"/>
          <w:highlight w:val="red"/>
          <w:lang w:val="en-US"/>
        </w:rPr>
        <w:t>International Security</w:t>
      </w:r>
      <w:r w:rsidRPr="00FC2B3D">
        <w:rPr>
          <w:rFonts w:ascii="Times New Roman" w:hAnsi="Times New Roman" w:cs="Times New Roman"/>
          <w:iCs/>
          <w:color w:val="000000" w:themeColor="text1"/>
          <w:sz w:val="24"/>
          <w:szCs w:val="24"/>
          <w:highlight w:val="red"/>
          <w:lang w:val="en-US"/>
        </w:rPr>
        <w:t> 35 (1), pp. 44-74.</w:t>
      </w:r>
    </w:p>
    <w:p w14:paraId="41B9058B" w14:textId="72166E8C" w:rsidR="00733AB7" w:rsidRPr="00FC2B3D" w:rsidRDefault="00733AB7" w:rsidP="00733AB7">
      <w:pPr>
        <w:pStyle w:val="Standard"/>
        <w:rPr>
          <w:rFonts w:ascii="Times New Roman" w:hAnsi="Times New Roman" w:cs="Times New Roman"/>
          <w:iCs/>
          <w:color w:val="000000" w:themeColor="text1"/>
          <w:sz w:val="24"/>
          <w:szCs w:val="24"/>
          <w:highlight w:val="red"/>
          <w:lang w:val="en-US"/>
        </w:rPr>
      </w:pPr>
    </w:p>
    <w:p w14:paraId="370E5E0A" w14:textId="77777777" w:rsidR="00733AB7" w:rsidRPr="00FC2B3D" w:rsidRDefault="00733AB7" w:rsidP="00733AB7">
      <w:pPr>
        <w:pStyle w:val="Standard"/>
        <w:rPr>
          <w:rFonts w:ascii="Times New Roman" w:hAnsi="Times New Roman" w:cs="Times New Roman"/>
          <w:b/>
          <w:color w:val="000000"/>
          <w:sz w:val="24"/>
          <w:szCs w:val="24"/>
          <w:lang w:val="en-US"/>
        </w:rPr>
      </w:pPr>
    </w:p>
    <w:p w14:paraId="19586EDB" w14:textId="52A9B4FA" w:rsidR="00733AB7" w:rsidRPr="00FC2B3D" w:rsidRDefault="002F0150" w:rsidP="002F0150">
      <w:pPr>
        <w:pStyle w:val="Standard"/>
        <w:rPr>
          <w:rFonts w:ascii="Times New Roman" w:hAnsi="Times New Roman" w:cs="Times New Roman"/>
          <w:bCs/>
          <w:sz w:val="24"/>
          <w:szCs w:val="24"/>
          <w:lang w:val="en-US"/>
        </w:rPr>
      </w:pPr>
      <w:r w:rsidRPr="00FC2B3D">
        <w:rPr>
          <w:rFonts w:ascii="Times New Roman" w:hAnsi="Times New Roman" w:cs="Times New Roman"/>
          <w:bCs/>
          <w:sz w:val="24"/>
          <w:szCs w:val="24"/>
          <w:lang w:val="en-US"/>
        </w:rPr>
        <w:lastRenderedPageBreak/>
        <w:t xml:space="preserve">Chatterjee, </w:t>
      </w:r>
      <w:proofErr w:type="spellStart"/>
      <w:r w:rsidRPr="00FC2B3D">
        <w:rPr>
          <w:rFonts w:ascii="Times New Roman" w:hAnsi="Times New Roman" w:cs="Times New Roman"/>
          <w:bCs/>
          <w:sz w:val="24"/>
          <w:szCs w:val="24"/>
          <w:lang w:val="en-US"/>
        </w:rPr>
        <w:t>Partha</w:t>
      </w:r>
      <w:proofErr w:type="spellEnd"/>
      <w:r w:rsidRPr="00FC2B3D">
        <w:rPr>
          <w:rFonts w:ascii="Times New Roman" w:hAnsi="Times New Roman" w:cs="Times New Roman"/>
          <w:bCs/>
          <w:sz w:val="24"/>
          <w:szCs w:val="24"/>
          <w:lang w:val="en-US"/>
        </w:rPr>
        <w:t xml:space="preserve"> (2004). The Politics of the Governed: Reflections on Popular Politics in Most of the World. New York: Columbia University Press. ISBN: 9780231130622. </w:t>
      </w:r>
      <w:proofErr w:type="spellStart"/>
      <w:r w:rsidRPr="00FC2B3D">
        <w:rPr>
          <w:rFonts w:ascii="Times New Roman" w:hAnsi="Times New Roman" w:cs="Times New Roman"/>
          <w:bCs/>
          <w:sz w:val="24"/>
          <w:szCs w:val="24"/>
          <w:lang w:val="en-US"/>
        </w:rPr>
        <w:t>Kapitel</w:t>
      </w:r>
      <w:proofErr w:type="spellEnd"/>
      <w:r w:rsidRPr="00FC2B3D">
        <w:rPr>
          <w:rFonts w:ascii="Times New Roman" w:hAnsi="Times New Roman" w:cs="Times New Roman"/>
          <w:bCs/>
          <w:sz w:val="24"/>
          <w:szCs w:val="24"/>
          <w:lang w:val="en-US"/>
        </w:rPr>
        <w:t xml:space="preserve"> 2 &amp; 3 (s. 27-78) Pris: 240 kr.</w:t>
      </w:r>
    </w:p>
    <w:p w14:paraId="66D80A02" w14:textId="77777777" w:rsidR="002F0150" w:rsidRPr="00FC2B3D" w:rsidRDefault="002F0150" w:rsidP="002F0150">
      <w:pPr>
        <w:pStyle w:val="Standard"/>
        <w:rPr>
          <w:rFonts w:ascii="Times New Roman" w:hAnsi="Times New Roman" w:cs="Times New Roman"/>
          <w:iCs/>
          <w:color w:val="000000" w:themeColor="text1"/>
          <w:sz w:val="24"/>
          <w:szCs w:val="24"/>
          <w:highlight w:val="red"/>
          <w:lang w:val="en-US"/>
        </w:rPr>
      </w:pPr>
    </w:p>
    <w:p w14:paraId="027B088B" w14:textId="77777777" w:rsidR="00733AB7" w:rsidRPr="00FC2B3D" w:rsidRDefault="00733AB7" w:rsidP="00733AB7">
      <w:pPr>
        <w:pStyle w:val="Standard"/>
        <w:rPr>
          <w:rFonts w:ascii="Times New Roman" w:hAnsi="Times New Roman" w:cs="Times New Roman"/>
          <w:iCs/>
          <w:color w:val="000000" w:themeColor="text1"/>
          <w:sz w:val="24"/>
          <w:szCs w:val="24"/>
          <w:highlight w:val="red"/>
          <w:lang w:val="en-US"/>
        </w:rPr>
      </w:pPr>
      <w:r w:rsidRPr="00FC2B3D">
        <w:rPr>
          <w:rFonts w:ascii="Times New Roman" w:hAnsi="Times New Roman" w:cs="Times New Roman"/>
          <w:iCs/>
          <w:color w:val="000000" w:themeColor="text1"/>
          <w:sz w:val="24"/>
          <w:szCs w:val="24"/>
          <w:highlight w:val="red"/>
          <w:lang w:val="en-US"/>
        </w:rPr>
        <w:t>Chen, Cheng, and Lee, Ji Yong (2007) “Making Sense of North Korea: ‘National Stalinism’ in Comparative-Historical Perspective,” </w:t>
      </w:r>
      <w:r w:rsidRPr="00FC2B3D">
        <w:rPr>
          <w:rFonts w:ascii="Times New Roman" w:hAnsi="Times New Roman" w:cs="Times New Roman"/>
          <w:i/>
          <w:color w:val="000000" w:themeColor="text1"/>
          <w:sz w:val="24"/>
          <w:szCs w:val="24"/>
          <w:highlight w:val="red"/>
          <w:lang w:val="en-US"/>
        </w:rPr>
        <w:t>Communist and Post-Communist Studies</w:t>
      </w:r>
      <w:r w:rsidRPr="00FC2B3D">
        <w:rPr>
          <w:rFonts w:ascii="Times New Roman" w:hAnsi="Times New Roman" w:cs="Times New Roman"/>
          <w:iCs/>
          <w:color w:val="000000" w:themeColor="text1"/>
          <w:sz w:val="24"/>
          <w:szCs w:val="24"/>
          <w:highlight w:val="red"/>
          <w:lang w:val="en-US"/>
        </w:rPr>
        <w:t> 40 (4), pp. 459-475.</w:t>
      </w:r>
    </w:p>
    <w:p w14:paraId="33660735" w14:textId="18B88F71" w:rsidR="00733AB7" w:rsidRPr="00FC2B3D" w:rsidRDefault="00733AB7" w:rsidP="005C329E">
      <w:pPr>
        <w:pStyle w:val="Standard"/>
        <w:rPr>
          <w:rFonts w:ascii="Times New Roman" w:hAnsi="Times New Roman" w:cs="Times New Roman"/>
          <w:i/>
          <w:color w:val="000000" w:themeColor="text1"/>
          <w:sz w:val="24"/>
          <w:szCs w:val="24"/>
          <w:lang w:val="en-US"/>
        </w:rPr>
      </w:pPr>
      <w:r w:rsidRPr="00FC2B3D">
        <w:rPr>
          <w:rFonts w:ascii="Times New Roman" w:hAnsi="Times New Roman" w:cs="Times New Roman"/>
          <w:i/>
          <w:iCs/>
          <w:color w:val="000000" w:themeColor="text1"/>
          <w:sz w:val="24"/>
          <w:szCs w:val="24"/>
        </w:rPr>
        <w:t> </w:t>
      </w:r>
    </w:p>
    <w:p w14:paraId="635A4DB5" w14:textId="77777777" w:rsidR="002F0150" w:rsidRPr="00FC2B3D" w:rsidRDefault="002F0150" w:rsidP="002F0150">
      <w:pPr>
        <w:pStyle w:val="Standard"/>
        <w:spacing w:line="257" w:lineRule="auto"/>
        <w:contextualSpacing/>
        <w:rPr>
          <w:rFonts w:ascii="Times New Roman" w:hAnsi="Times New Roman" w:cs="Times New Roman"/>
          <w:sz w:val="24"/>
          <w:szCs w:val="24"/>
          <w:lang w:val="en-US"/>
        </w:rPr>
      </w:pPr>
      <w:proofErr w:type="spellStart"/>
      <w:r w:rsidRPr="00FC2B3D">
        <w:rPr>
          <w:rFonts w:ascii="Times New Roman" w:hAnsi="Times New Roman" w:cs="Times New Roman"/>
          <w:sz w:val="24"/>
          <w:szCs w:val="24"/>
          <w:lang w:val="en-US"/>
        </w:rPr>
        <w:t>Ch’oe</w:t>
      </w:r>
      <w:proofErr w:type="spellEnd"/>
      <w:r w:rsidRPr="00FC2B3D">
        <w:rPr>
          <w:rFonts w:ascii="Times New Roman" w:hAnsi="Times New Roman" w:cs="Times New Roman"/>
          <w:sz w:val="24"/>
          <w:szCs w:val="24"/>
          <w:lang w:val="en-US"/>
        </w:rPr>
        <w:t xml:space="preserve"> Jang </w:t>
      </w:r>
      <w:proofErr w:type="spellStart"/>
      <w:r w:rsidRPr="00FC2B3D">
        <w:rPr>
          <w:rFonts w:ascii="Times New Roman" w:hAnsi="Times New Roman" w:cs="Times New Roman"/>
          <w:sz w:val="24"/>
          <w:szCs w:val="24"/>
          <w:lang w:val="en-US"/>
        </w:rPr>
        <w:t>Jip</w:t>
      </w:r>
      <w:proofErr w:type="spellEnd"/>
      <w:r w:rsidRPr="00FC2B3D">
        <w:rPr>
          <w:rFonts w:ascii="Times New Roman" w:hAnsi="Times New Roman" w:cs="Times New Roman"/>
          <w:sz w:val="24"/>
          <w:szCs w:val="24"/>
          <w:lang w:val="en-US"/>
        </w:rPr>
        <w:t>. </w:t>
      </w:r>
      <w:r w:rsidRPr="00FC2B3D">
        <w:rPr>
          <w:rFonts w:ascii="Times New Roman" w:hAnsi="Times New Roman" w:cs="Times New Roman"/>
          <w:i/>
          <w:iCs/>
          <w:sz w:val="24"/>
          <w:szCs w:val="24"/>
          <w:lang w:val="en-US"/>
        </w:rPr>
        <w:t>Democracy after Democratization: The Korean Experience. </w:t>
      </w:r>
      <w:r w:rsidRPr="00FC2B3D">
        <w:rPr>
          <w:rFonts w:ascii="Times New Roman" w:hAnsi="Times New Roman" w:cs="Times New Roman"/>
          <w:sz w:val="24"/>
          <w:szCs w:val="24"/>
          <w:lang w:val="en-US"/>
        </w:rPr>
        <w:t>Stanford, CA: Walter H. Shorenstein Asia-Pacific Research Center, 2012. Ch. 1. (s. 3-22) Pris: 319 kr.</w:t>
      </w:r>
    </w:p>
    <w:p w14:paraId="5D7C8FBE" w14:textId="5E6628CA" w:rsidR="005C329E" w:rsidRPr="00FC2B3D" w:rsidRDefault="005C329E" w:rsidP="005C329E">
      <w:pPr>
        <w:pStyle w:val="Standard"/>
        <w:rPr>
          <w:rFonts w:ascii="Times New Roman" w:hAnsi="Times New Roman" w:cs="Times New Roman"/>
          <w:color w:val="000000" w:themeColor="text1"/>
          <w:sz w:val="24"/>
          <w:szCs w:val="24"/>
          <w:lang w:val="en-US"/>
        </w:rPr>
      </w:pPr>
    </w:p>
    <w:p w14:paraId="453063AF" w14:textId="55FBF099" w:rsidR="005C329E" w:rsidRPr="00FC2B3D" w:rsidRDefault="005C329E" w:rsidP="005C329E">
      <w:pPr>
        <w:pStyle w:val="Standard"/>
        <w:rPr>
          <w:rFonts w:ascii="Times New Roman" w:hAnsi="Times New Roman" w:cs="Times New Roman"/>
          <w:iCs/>
          <w:color w:val="000000" w:themeColor="text1"/>
          <w:sz w:val="24"/>
          <w:szCs w:val="24"/>
          <w:highlight w:val="yellow"/>
          <w:lang w:val="en-US"/>
        </w:rPr>
      </w:pPr>
      <w:proofErr w:type="spellStart"/>
      <w:r w:rsidRPr="00FC2B3D">
        <w:rPr>
          <w:rFonts w:ascii="Times New Roman" w:hAnsi="Times New Roman" w:cs="Times New Roman"/>
          <w:iCs/>
          <w:color w:val="000000" w:themeColor="text1"/>
          <w:sz w:val="24"/>
          <w:szCs w:val="24"/>
          <w:highlight w:val="yellow"/>
          <w:lang w:val="en-US"/>
        </w:rPr>
        <w:t>Cumings</w:t>
      </w:r>
      <w:proofErr w:type="spellEnd"/>
      <w:r w:rsidRPr="00FC2B3D">
        <w:rPr>
          <w:rFonts w:ascii="Times New Roman" w:hAnsi="Times New Roman" w:cs="Times New Roman"/>
          <w:iCs/>
          <w:color w:val="000000" w:themeColor="text1"/>
          <w:sz w:val="24"/>
          <w:szCs w:val="24"/>
          <w:highlight w:val="yellow"/>
          <w:lang w:val="en-US"/>
        </w:rPr>
        <w:t>, Bruce. Getting North Korea wrong. Bulletin of the atomic scientists. 2015-01-01, Vol.71 (4), p.64-76</w:t>
      </w:r>
      <w:r w:rsidR="002F0150" w:rsidRPr="00FC2B3D">
        <w:rPr>
          <w:rFonts w:ascii="Times New Roman" w:hAnsi="Times New Roman" w:cs="Times New Roman"/>
          <w:iCs/>
          <w:color w:val="000000" w:themeColor="text1"/>
          <w:sz w:val="24"/>
          <w:szCs w:val="24"/>
          <w:highlight w:val="yellow"/>
          <w:lang w:val="en-US"/>
        </w:rPr>
        <w:t xml:space="preserve"> </w:t>
      </w:r>
      <w:proofErr w:type="spellStart"/>
      <w:r w:rsidR="002F0150" w:rsidRPr="00FC2B3D">
        <w:rPr>
          <w:rFonts w:ascii="Times New Roman" w:hAnsi="Times New Roman" w:cs="Times New Roman"/>
          <w:iCs/>
          <w:color w:val="000000" w:themeColor="text1"/>
          <w:sz w:val="24"/>
          <w:szCs w:val="24"/>
          <w:highlight w:val="yellow"/>
          <w:lang w:val="en-US"/>
        </w:rPr>
        <w:t>Tillgänglig</w:t>
      </w:r>
      <w:proofErr w:type="spellEnd"/>
      <w:r w:rsidR="002F0150" w:rsidRPr="00FC2B3D">
        <w:rPr>
          <w:rFonts w:ascii="Times New Roman" w:hAnsi="Times New Roman" w:cs="Times New Roman"/>
          <w:iCs/>
          <w:color w:val="000000" w:themeColor="text1"/>
          <w:sz w:val="24"/>
          <w:szCs w:val="24"/>
          <w:highlight w:val="yellow"/>
          <w:lang w:val="en-US"/>
        </w:rPr>
        <w:t xml:space="preserve"> via </w:t>
      </w:r>
      <w:proofErr w:type="spellStart"/>
      <w:r w:rsidR="002F0150" w:rsidRPr="00FC2B3D">
        <w:rPr>
          <w:rFonts w:ascii="Times New Roman" w:hAnsi="Times New Roman" w:cs="Times New Roman"/>
          <w:iCs/>
          <w:color w:val="000000" w:themeColor="text1"/>
          <w:sz w:val="24"/>
          <w:szCs w:val="24"/>
          <w:highlight w:val="yellow"/>
          <w:lang w:val="en-US"/>
        </w:rPr>
        <w:t>LUBsearch</w:t>
      </w:r>
      <w:proofErr w:type="spellEnd"/>
      <w:r w:rsidR="002F0150" w:rsidRPr="00FC2B3D">
        <w:rPr>
          <w:rFonts w:ascii="Times New Roman" w:hAnsi="Times New Roman" w:cs="Times New Roman"/>
          <w:iCs/>
          <w:color w:val="000000" w:themeColor="text1"/>
          <w:sz w:val="24"/>
          <w:szCs w:val="24"/>
          <w:highlight w:val="yellow"/>
          <w:lang w:val="en-US"/>
        </w:rPr>
        <w:t>.</w:t>
      </w:r>
    </w:p>
    <w:p w14:paraId="1037BBE8" w14:textId="77777777" w:rsidR="005C329E" w:rsidRPr="00FC2B3D" w:rsidRDefault="005C329E" w:rsidP="005C329E">
      <w:pPr>
        <w:pStyle w:val="Standard"/>
        <w:rPr>
          <w:rFonts w:ascii="Times New Roman" w:hAnsi="Times New Roman" w:cs="Times New Roman"/>
          <w:color w:val="000000" w:themeColor="text1"/>
          <w:sz w:val="24"/>
          <w:szCs w:val="24"/>
          <w:lang w:val="en-US"/>
        </w:rPr>
      </w:pPr>
    </w:p>
    <w:p w14:paraId="675B9DBE" w14:textId="0CC86508" w:rsidR="005C329E" w:rsidRPr="00FC2B3D" w:rsidRDefault="005C329E" w:rsidP="005C329E">
      <w:pPr>
        <w:pStyle w:val="Standard"/>
        <w:rPr>
          <w:rFonts w:ascii="Times New Roman" w:hAnsi="Times New Roman" w:cs="Times New Roman"/>
          <w:color w:val="000000" w:themeColor="text1"/>
          <w:sz w:val="24"/>
          <w:szCs w:val="24"/>
        </w:rPr>
      </w:pPr>
      <w:proofErr w:type="spellStart"/>
      <w:r w:rsidRPr="00FC2B3D">
        <w:rPr>
          <w:rFonts w:ascii="Times New Roman" w:hAnsi="Times New Roman" w:cs="Times New Roman"/>
          <w:color w:val="000000" w:themeColor="text1"/>
          <w:sz w:val="24"/>
          <w:szCs w:val="24"/>
          <w:lang w:val="en-US"/>
        </w:rPr>
        <w:t>Curato</w:t>
      </w:r>
      <w:proofErr w:type="spellEnd"/>
      <w:r w:rsidRPr="00FC2B3D">
        <w:rPr>
          <w:rFonts w:ascii="Times New Roman" w:hAnsi="Times New Roman" w:cs="Times New Roman"/>
          <w:color w:val="000000" w:themeColor="text1"/>
          <w:sz w:val="24"/>
          <w:szCs w:val="24"/>
          <w:lang w:val="en-US"/>
        </w:rPr>
        <w:t xml:space="preserve">, Nicole. "Flirting with authoritarian fantasies? Rodrigo Duterte and the new terms of Philippine populism." </w:t>
      </w:r>
      <w:r w:rsidRPr="00FC2B3D">
        <w:rPr>
          <w:rFonts w:ascii="Times New Roman" w:hAnsi="Times New Roman" w:cs="Times New Roman"/>
          <w:i/>
          <w:color w:val="000000" w:themeColor="text1"/>
          <w:sz w:val="24"/>
          <w:szCs w:val="24"/>
          <w:lang w:val="en-US"/>
        </w:rPr>
        <w:t>Journal of Contemporary Asia</w:t>
      </w:r>
      <w:r w:rsidRPr="00FC2B3D">
        <w:rPr>
          <w:rFonts w:ascii="Times New Roman" w:hAnsi="Times New Roman" w:cs="Times New Roman"/>
          <w:color w:val="000000" w:themeColor="text1"/>
          <w:sz w:val="24"/>
          <w:szCs w:val="24"/>
          <w:lang w:val="en-US"/>
        </w:rPr>
        <w:t xml:space="preserve"> 47.1 (2017): 142-153.</w:t>
      </w:r>
      <w:r w:rsidR="002F0150" w:rsidRPr="00FC2B3D">
        <w:rPr>
          <w:rFonts w:ascii="Times New Roman" w:hAnsi="Times New Roman" w:cs="Times New Roman"/>
          <w:color w:val="000000" w:themeColor="text1"/>
          <w:sz w:val="24"/>
          <w:szCs w:val="24"/>
          <w:lang w:val="en-US"/>
        </w:rPr>
        <w:t xml:space="preserve"> </w:t>
      </w:r>
      <w:proofErr w:type="spellStart"/>
      <w:r w:rsidR="002F0150" w:rsidRPr="00FC2B3D">
        <w:rPr>
          <w:rFonts w:ascii="Times New Roman" w:hAnsi="Times New Roman" w:cs="Times New Roman"/>
          <w:color w:val="000000" w:themeColor="text1"/>
          <w:sz w:val="24"/>
          <w:szCs w:val="24"/>
          <w:lang w:val="en-US"/>
        </w:rPr>
        <w:t>Tillgänglig</w:t>
      </w:r>
      <w:proofErr w:type="spellEnd"/>
      <w:r w:rsidR="002F0150" w:rsidRPr="00FC2B3D">
        <w:rPr>
          <w:rFonts w:ascii="Times New Roman" w:hAnsi="Times New Roman" w:cs="Times New Roman"/>
          <w:color w:val="000000" w:themeColor="text1"/>
          <w:sz w:val="24"/>
          <w:szCs w:val="24"/>
          <w:lang w:val="en-US"/>
        </w:rPr>
        <w:t xml:space="preserve"> via </w:t>
      </w:r>
      <w:proofErr w:type="spellStart"/>
      <w:r w:rsidR="002F0150" w:rsidRPr="00FC2B3D">
        <w:rPr>
          <w:rFonts w:ascii="Times New Roman" w:hAnsi="Times New Roman" w:cs="Times New Roman"/>
          <w:color w:val="000000" w:themeColor="text1"/>
          <w:sz w:val="24"/>
          <w:szCs w:val="24"/>
          <w:lang w:val="en-US"/>
        </w:rPr>
        <w:t>LUBsearch</w:t>
      </w:r>
      <w:proofErr w:type="spellEnd"/>
      <w:r w:rsidR="002F0150" w:rsidRPr="00FC2B3D">
        <w:rPr>
          <w:rFonts w:ascii="Times New Roman" w:hAnsi="Times New Roman" w:cs="Times New Roman"/>
          <w:color w:val="000000" w:themeColor="text1"/>
          <w:sz w:val="24"/>
          <w:szCs w:val="24"/>
          <w:lang w:val="en-US"/>
        </w:rPr>
        <w:t>.</w:t>
      </w:r>
    </w:p>
    <w:p w14:paraId="647F8EE9" w14:textId="77777777" w:rsidR="005C329E" w:rsidRPr="00FC2B3D" w:rsidRDefault="005C329E">
      <w:pPr>
        <w:pStyle w:val="Standard"/>
        <w:rPr>
          <w:rFonts w:ascii="Times New Roman" w:hAnsi="Times New Roman" w:cs="Times New Roman"/>
          <w:color w:val="000000" w:themeColor="text1"/>
          <w:sz w:val="24"/>
          <w:szCs w:val="24"/>
          <w:highlight w:val="yellow"/>
          <w:lang w:val="sv-SE"/>
        </w:rPr>
      </w:pPr>
    </w:p>
    <w:p w14:paraId="7BB988F3" w14:textId="55CA37E1" w:rsidR="00490225" w:rsidRPr="00FC2B3D" w:rsidRDefault="00490225">
      <w:pPr>
        <w:pStyle w:val="Standard"/>
        <w:rPr>
          <w:rFonts w:ascii="Times New Roman" w:hAnsi="Times New Roman" w:cs="Times New Roman"/>
          <w:color w:val="000000" w:themeColor="text1"/>
          <w:sz w:val="24"/>
          <w:szCs w:val="24"/>
          <w:lang w:val="sv-SE"/>
        </w:rPr>
      </w:pPr>
      <w:proofErr w:type="spellStart"/>
      <w:r w:rsidRPr="00FC2B3D">
        <w:rPr>
          <w:rFonts w:ascii="Times New Roman" w:hAnsi="Times New Roman" w:cs="Times New Roman"/>
          <w:color w:val="000000" w:themeColor="text1"/>
          <w:sz w:val="24"/>
          <w:szCs w:val="24"/>
          <w:highlight w:val="yellow"/>
          <w:lang w:val="sv-SE"/>
        </w:rPr>
        <w:t>Curato</w:t>
      </w:r>
      <w:proofErr w:type="spellEnd"/>
      <w:r w:rsidRPr="00FC2B3D">
        <w:rPr>
          <w:rFonts w:ascii="Times New Roman" w:hAnsi="Times New Roman" w:cs="Times New Roman"/>
          <w:color w:val="000000" w:themeColor="text1"/>
          <w:sz w:val="24"/>
          <w:szCs w:val="24"/>
          <w:highlight w:val="yellow"/>
          <w:lang w:val="sv-SE"/>
        </w:rPr>
        <w:t xml:space="preserve">, Nicole., &amp; </w:t>
      </w:r>
      <w:proofErr w:type="spellStart"/>
      <w:r w:rsidRPr="00FC2B3D">
        <w:rPr>
          <w:rFonts w:ascii="Times New Roman" w:hAnsi="Times New Roman" w:cs="Times New Roman"/>
          <w:color w:val="000000" w:themeColor="text1"/>
          <w:sz w:val="24"/>
          <w:szCs w:val="24"/>
          <w:highlight w:val="yellow"/>
          <w:lang w:val="sv-SE"/>
        </w:rPr>
        <w:t>Fossati</w:t>
      </w:r>
      <w:proofErr w:type="spellEnd"/>
      <w:r w:rsidRPr="00FC2B3D">
        <w:rPr>
          <w:rFonts w:ascii="Times New Roman" w:hAnsi="Times New Roman" w:cs="Times New Roman"/>
          <w:color w:val="000000" w:themeColor="text1"/>
          <w:sz w:val="24"/>
          <w:szCs w:val="24"/>
          <w:highlight w:val="yellow"/>
          <w:lang w:val="sv-SE"/>
        </w:rPr>
        <w:t xml:space="preserve">, Diego (2020). </w:t>
      </w:r>
      <w:proofErr w:type="spellStart"/>
      <w:r w:rsidRPr="00FC2B3D">
        <w:rPr>
          <w:rFonts w:ascii="Times New Roman" w:hAnsi="Times New Roman" w:cs="Times New Roman"/>
          <w:color w:val="000000" w:themeColor="text1"/>
          <w:sz w:val="24"/>
          <w:szCs w:val="24"/>
          <w:highlight w:val="yellow"/>
          <w:lang w:val="sv-SE"/>
        </w:rPr>
        <w:t>Authoritarian</w:t>
      </w:r>
      <w:proofErr w:type="spellEnd"/>
      <w:r w:rsidRPr="00FC2B3D">
        <w:rPr>
          <w:rFonts w:ascii="Times New Roman" w:hAnsi="Times New Roman" w:cs="Times New Roman"/>
          <w:color w:val="000000" w:themeColor="text1"/>
          <w:sz w:val="24"/>
          <w:szCs w:val="24"/>
          <w:highlight w:val="yellow"/>
          <w:lang w:val="sv-SE"/>
        </w:rPr>
        <w:t xml:space="preserve"> Innovations: </w:t>
      </w:r>
      <w:proofErr w:type="spellStart"/>
      <w:r w:rsidRPr="00FC2B3D">
        <w:rPr>
          <w:rFonts w:ascii="Times New Roman" w:hAnsi="Times New Roman" w:cs="Times New Roman"/>
          <w:color w:val="000000" w:themeColor="text1"/>
          <w:sz w:val="24"/>
          <w:szCs w:val="24"/>
          <w:highlight w:val="yellow"/>
          <w:lang w:val="sv-SE"/>
        </w:rPr>
        <w:t>Crafting</w:t>
      </w:r>
      <w:proofErr w:type="spellEnd"/>
      <w:r w:rsidRPr="00FC2B3D">
        <w:rPr>
          <w:rFonts w:ascii="Times New Roman" w:hAnsi="Times New Roman" w:cs="Times New Roman"/>
          <w:color w:val="000000" w:themeColor="text1"/>
          <w:sz w:val="24"/>
          <w:szCs w:val="24"/>
          <w:highlight w:val="yellow"/>
          <w:lang w:val="sv-SE"/>
        </w:rPr>
        <w:t xml:space="preserve"> support for a less </w:t>
      </w:r>
      <w:proofErr w:type="spellStart"/>
      <w:r w:rsidRPr="00FC2B3D">
        <w:rPr>
          <w:rFonts w:ascii="Times New Roman" w:hAnsi="Times New Roman" w:cs="Times New Roman"/>
          <w:color w:val="000000" w:themeColor="text1"/>
          <w:sz w:val="24"/>
          <w:szCs w:val="24"/>
          <w:highlight w:val="yellow"/>
          <w:lang w:val="sv-SE"/>
        </w:rPr>
        <w:t>democratic</w:t>
      </w:r>
      <w:proofErr w:type="spellEnd"/>
      <w:r w:rsidRPr="00FC2B3D">
        <w:rPr>
          <w:rFonts w:ascii="Times New Roman" w:hAnsi="Times New Roman" w:cs="Times New Roman"/>
          <w:color w:val="000000" w:themeColor="text1"/>
          <w:sz w:val="24"/>
          <w:szCs w:val="24"/>
          <w:highlight w:val="yellow"/>
          <w:lang w:val="sv-SE"/>
        </w:rPr>
        <w:t xml:space="preserve"> </w:t>
      </w:r>
      <w:proofErr w:type="spellStart"/>
      <w:r w:rsidRPr="00FC2B3D">
        <w:rPr>
          <w:rFonts w:ascii="Times New Roman" w:hAnsi="Times New Roman" w:cs="Times New Roman"/>
          <w:color w:val="000000" w:themeColor="text1"/>
          <w:sz w:val="24"/>
          <w:szCs w:val="24"/>
          <w:highlight w:val="yellow"/>
          <w:lang w:val="sv-SE"/>
        </w:rPr>
        <w:t>Southeast</w:t>
      </w:r>
      <w:proofErr w:type="spellEnd"/>
      <w:r w:rsidRPr="00FC2B3D">
        <w:rPr>
          <w:rFonts w:ascii="Times New Roman" w:hAnsi="Times New Roman" w:cs="Times New Roman"/>
          <w:color w:val="000000" w:themeColor="text1"/>
          <w:sz w:val="24"/>
          <w:szCs w:val="24"/>
          <w:highlight w:val="yellow"/>
          <w:lang w:val="sv-SE"/>
        </w:rPr>
        <w:t xml:space="preserve"> </w:t>
      </w:r>
      <w:proofErr w:type="spellStart"/>
      <w:r w:rsidRPr="00FC2B3D">
        <w:rPr>
          <w:rFonts w:ascii="Times New Roman" w:hAnsi="Times New Roman" w:cs="Times New Roman"/>
          <w:color w:val="000000" w:themeColor="text1"/>
          <w:sz w:val="24"/>
          <w:szCs w:val="24"/>
          <w:highlight w:val="yellow"/>
          <w:lang w:val="sv-SE"/>
        </w:rPr>
        <w:t>Asia</w:t>
      </w:r>
      <w:proofErr w:type="spellEnd"/>
      <w:r w:rsidRPr="00FC2B3D">
        <w:rPr>
          <w:rFonts w:ascii="Times New Roman" w:hAnsi="Times New Roman" w:cs="Times New Roman"/>
          <w:color w:val="000000" w:themeColor="text1"/>
          <w:sz w:val="24"/>
          <w:szCs w:val="24"/>
          <w:highlight w:val="yellow"/>
          <w:lang w:val="sv-SE"/>
        </w:rPr>
        <w:t>. </w:t>
      </w:r>
      <w:proofErr w:type="spellStart"/>
      <w:r w:rsidRPr="00FC2B3D">
        <w:rPr>
          <w:rFonts w:ascii="Times New Roman" w:hAnsi="Times New Roman" w:cs="Times New Roman"/>
          <w:i/>
          <w:iCs/>
          <w:color w:val="000000" w:themeColor="text1"/>
          <w:sz w:val="24"/>
          <w:szCs w:val="24"/>
          <w:highlight w:val="yellow"/>
          <w:lang w:val="sv-SE"/>
        </w:rPr>
        <w:t>Democratization</w:t>
      </w:r>
      <w:proofErr w:type="spellEnd"/>
      <w:r w:rsidRPr="00FC2B3D">
        <w:rPr>
          <w:rFonts w:ascii="Times New Roman" w:hAnsi="Times New Roman" w:cs="Times New Roman"/>
          <w:color w:val="000000" w:themeColor="text1"/>
          <w:sz w:val="24"/>
          <w:szCs w:val="24"/>
          <w:highlight w:val="yellow"/>
          <w:lang w:val="sv-SE"/>
        </w:rPr>
        <w:t>, </w:t>
      </w:r>
      <w:r w:rsidRPr="00FC2B3D">
        <w:rPr>
          <w:rFonts w:ascii="Times New Roman" w:hAnsi="Times New Roman" w:cs="Times New Roman"/>
          <w:i/>
          <w:iCs/>
          <w:color w:val="000000" w:themeColor="text1"/>
          <w:sz w:val="24"/>
          <w:szCs w:val="24"/>
          <w:highlight w:val="yellow"/>
          <w:lang w:val="sv-SE"/>
        </w:rPr>
        <w:t>27</w:t>
      </w:r>
      <w:r w:rsidRPr="00FC2B3D">
        <w:rPr>
          <w:rFonts w:ascii="Times New Roman" w:hAnsi="Times New Roman" w:cs="Times New Roman"/>
          <w:color w:val="000000" w:themeColor="text1"/>
          <w:sz w:val="24"/>
          <w:szCs w:val="24"/>
          <w:highlight w:val="yellow"/>
          <w:lang w:val="sv-SE"/>
        </w:rPr>
        <w:t xml:space="preserve">(6), </w:t>
      </w:r>
      <w:proofErr w:type="gramStart"/>
      <w:r w:rsidRPr="00FC2B3D">
        <w:rPr>
          <w:rFonts w:ascii="Times New Roman" w:hAnsi="Times New Roman" w:cs="Times New Roman"/>
          <w:color w:val="000000" w:themeColor="text1"/>
          <w:sz w:val="24"/>
          <w:szCs w:val="24"/>
          <w:highlight w:val="yellow"/>
          <w:lang w:val="sv-SE"/>
        </w:rPr>
        <w:t>1006-1020</w:t>
      </w:r>
      <w:proofErr w:type="gramEnd"/>
      <w:r w:rsidRPr="00FC2B3D">
        <w:rPr>
          <w:rFonts w:ascii="Times New Roman" w:hAnsi="Times New Roman" w:cs="Times New Roman"/>
          <w:color w:val="000000" w:themeColor="text1"/>
          <w:sz w:val="24"/>
          <w:szCs w:val="24"/>
          <w:highlight w:val="yellow"/>
          <w:lang w:val="sv-SE"/>
        </w:rPr>
        <w:t>.</w:t>
      </w:r>
      <w:r w:rsidR="002F0150" w:rsidRPr="00FC2B3D">
        <w:rPr>
          <w:rFonts w:ascii="Times New Roman" w:hAnsi="Times New Roman" w:cs="Times New Roman"/>
          <w:color w:val="000000" w:themeColor="text1"/>
          <w:sz w:val="24"/>
          <w:szCs w:val="24"/>
          <w:lang w:val="sv-SE"/>
        </w:rPr>
        <w:t xml:space="preserve"> Tillgänglig via </w:t>
      </w:r>
      <w:proofErr w:type="spellStart"/>
      <w:r w:rsidR="002F0150" w:rsidRPr="00FC2B3D">
        <w:rPr>
          <w:rFonts w:ascii="Times New Roman" w:hAnsi="Times New Roman" w:cs="Times New Roman"/>
          <w:color w:val="000000" w:themeColor="text1"/>
          <w:sz w:val="24"/>
          <w:szCs w:val="24"/>
          <w:lang w:val="sv-SE"/>
        </w:rPr>
        <w:t>LUBsearch</w:t>
      </w:r>
      <w:proofErr w:type="spellEnd"/>
      <w:r w:rsidR="002F0150" w:rsidRPr="00FC2B3D">
        <w:rPr>
          <w:rFonts w:ascii="Times New Roman" w:hAnsi="Times New Roman" w:cs="Times New Roman"/>
          <w:color w:val="000000" w:themeColor="text1"/>
          <w:sz w:val="24"/>
          <w:szCs w:val="24"/>
          <w:lang w:val="sv-SE"/>
        </w:rPr>
        <w:t>.</w:t>
      </w:r>
    </w:p>
    <w:p w14:paraId="38C7D28F" w14:textId="64E57BE8" w:rsidR="00733AB7" w:rsidRPr="00FC2B3D" w:rsidRDefault="00733AB7" w:rsidP="00170D29">
      <w:pPr>
        <w:pStyle w:val="Standard"/>
        <w:rPr>
          <w:rFonts w:ascii="Times New Roman" w:hAnsi="Times New Roman" w:cs="Times New Roman"/>
          <w:sz w:val="24"/>
          <w:szCs w:val="24"/>
        </w:rPr>
      </w:pPr>
    </w:p>
    <w:p w14:paraId="7A1B5E66" w14:textId="0B7168C6" w:rsidR="00733AB7" w:rsidRPr="00FC2B3D" w:rsidRDefault="00733AB7" w:rsidP="00733AB7">
      <w:pPr>
        <w:pStyle w:val="Standard"/>
        <w:spacing w:line="240" w:lineRule="auto"/>
        <w:rPr>
          <w:rFonts w:ascii="Times New Roman" w:hAnsi="Times New Roman" w:cs="Times New Roman"/>
          <w:sz w:val="24"/>
          <w:szCs w:val="24"/>
          <w:highlight w:val="yellow"/>
          <w:lang w:val="en-US"/>
        </w:rPr>
      </w:pPr>
      <w:r w:rsidRPr="00FC2B3D">
        <w:rPr>
          <w:rFonts w:ascii="Times New Roman" w:hAnsi="Times New Roman" w:cs="Times New Roman"/>
          <w:sz w:val="24"/>
          <w:szCs w:val="24"/>
          <w:highlight w:val="yellow"/>
          <w:lang w:val="en-US"/>
        </w:rPr>
        <w:t xml:space="preserve">Danilovich, M., “Bridging Westward to Open the Gates of Europe: Implementation of the </w:t>
      </w:r>
      <w:proofErr w:type="spellStart"/>
      <w:r w:rsidRPr="00FC2B3D">
        <w:rPr>
          <w:rFonts w:ascii="Times New Roman" w:hAnsi="Times New Roman" w:cs="Times New Roman"/>
          <w:sz w:val="24"/>
          <w:szCs w:val="24"/>
          <w:highlight w:val="yellow"/>
          <w:lang w:val="en-US"/>
        </w:rPr>
        <w:t>Beltand</w:t>
      </w:r>
      <w:proofErr w:type="spellEnd"/>
      <w:r w:rsidRPr="00FC2B3D">
        <w:rPr>
          <w:rFonts w:ascii="Times New Roman" w:hAnsi="Times New Roman" w:cs="Times New Roman"/>
          <w:sz w:val="24"/>
          <w:szCs w:val="24"/>
          <w:highlight w:val="yellow"/>
          <w:lang w:val="en-US"/>
        </w:rPr>
        <w:t xml:space="preserve"> Road Initiative in Central Asia and Belarus.” In How China’s Silk Road Initiative is Changing the Global Economic Landscape, edited by Marcus Taube and Yuan Li, 207-227. London: Routledge, 2020. </w:t>
      </w:r>
      <w:proofErr w:type="spellStart"/>
      <w:r w:rsidRPr="00FC2B3D">
        <w:rPr>
          <w:rFonts w:ascii="Times New Roman" w:hAnsi="Times New Roman" w:cs="Times New Roman"/>
          <w:sz w:val="24"/>
          <w:szCs w:val="24"/>
          <w:highlight w:val="yellow"/>
          <w:lang w:val="en-US"/>
        </w:rPr>
        <w:t>doi</w:t>
      </w:r>
      <w:proofErr w:type="spellEnd"/>
      <w:r w:rsidRPr="00FC2B3D">
        <w:rPr>
          <w:rFonts w:ascii="Times New Roman" w:hAnsi="Times New Roman" w:cs="Times New Roman"/>
          <w:sz w:val="24"/>
          <w:szCs w:val="24"/>
          <w:highlight w:val="yellow"/>
          <w:lang w:val="en-US"/>
        </w:rPr>
        <w:t>: 10.4324/9780429455193</w:t>
      </w:r>
      <w:r w:rsidR="002F0150" w:rsidRPr="00FC2B3D">
        <w:rPr>
          <w:rFonts w:ascii="Times New Roman" w:hAnsi="Times New Roman" w:cs="Times New Roman"/>
          <w:sz w:val="24"/>
          <w:szCs w:val="24"/>
          <w:highlight w:val="yellow"/>
          <w:lang w:val="en-US"/>
        </w:rPr>
        <w:t xml:space="preserve"> Pris: </w:t>
      </w:r>
      <w:r w:rsidR="004D4C04" w:rsidRPr="00FC2B3D">
        <w:rPr>
          <w:rFonts w:ascii="Times New Roman" w:hAnsi="Times New Roman" w:cs="Times New Roman"/>
          <w:sz w:val="24"/>
          <w:szCs w:val="24"/>
          <w:highlight w:val="yellow"/>
          <w:lang w:val="en-US"/>
        </w:rPr>
        <w:t>419 kr.</w:t>
      </w:r>
    </w:p>
    <w:p w14:paraId="52CF69D1" w14:textId="77777777" w:rsidR="00733AB7" w:rsidRPr="00FC2B3D" w:rsidRDefault="00733AB7" w:rsidP="00170D29">
      <w:pPr>
        <w:pStyle w:val="Standard"/>
        <w:rPr>
          <w:rFonts w:ascii="Times New Roman" w:hAnsi="Times New Roman" w:cs="Times New Roman"/>
          <w:sz w:val="24"/>
          <w:szCs w:val="24"/>
        </w:rPr>
      </w:pPr>
    </w:p>
    <w:p w14:paraId="25C7D6BA" w14:textId="6AAE2637" w:rsidR="00170D29" w:rsidRPr="00FC2B3D" w:rsidRDefault="00170D29" w:rsidP="00170D29">
      <w:pPr>
        <w:pStyle w:val="Standard"/>
        <w:rPr>
          <w:rFonts w:ascii="Times New Roman" w:hAnsi="Times New Roman" w:cs="Times New Roman"/>
          <w:sz w:val="24"/>
          <w:szCs w:val="24"/>
        </w:rPr>
      </w:pPr>
      <w:r w:rsidRPr="00FC2B3D">
        <w:rPr>
          <w:rFonts w:ascii="Times New Roman" w:hAnsi="Times New Roman" w:cs="Times New Roman"/>
          <w:sz w:val="24"/>
          <w:szCs w:val="24"/>
        </w:rPr>
        <w:t xml:space="preserve">Diamond, Larry. (2015). Facing up to the democratic recession. </w:t>
      </w:r>
      <w:r w:rsidRPr="00FC2B3D">
        <w:rPr>
          <w:rFonts w:ascii="Times New Roman" w:hAnsi="Times New Roman" w:cs="Times New Roman"/>
          <w:i/>
          <w:iCs/>
          <w:sz w:val="24"/>
          <w:szCs w:val="24"/>
        </w:rPr>
        <w:t>Journal of Democracy</w:t>
      </w:r>
      <w:r w:rsidRPr="00FC2B3D">
        <w:rPr>
          <w:rFonts w:ascii="Times New Roman" w:hAnsi="Times New Roman" w:cs="Times New Roman"/>
          <w:sz w:val="24"/>
          <w:szCs w:val="24"/>
        </w:rPr>
        <w:t>, 2 (1), 141-155.</w:t>
      </w:r>
      <w:r w:rsidR="004D4C04" w:rsidRPr="00FC2B3D">
        <w:rPr>
          <w:rFonts w:ascii="Times New Roman" w:hAnsi="Times New Roman" w:cs="Times New Roman"/>
          <w:sz w:val="24"/>
          <w:szCs w:val="24"/>
        </w:rPr>
        <w:t xml:space="preserve"> </w:t>
      </w:r>
      <w:proofErr w:type="spellStart"/>
      <w:r w:rsidR="004D4C04" w:rsidRPr="00FC2B3D">
        <w:rPr>
          <w:rFonts w:ascii="Times New Roman" w:hAnsi="Times New Roman" w:cs="Times New Roman"/>
          <w:sz w:val="24"/>
          <w:szCs w:val="24"/>
        </w:rPr>
        <w:t>Tillgänglig</w:t>
      </w:r>
      <w:proofErr w:type="spellEnd"/>
      <w:r w:rsidR="004D4C04" w:rsidRPr="00FC2B3D">
        <w:rPr>
          <w:rFonts w:ascii="Times New Roman" w:hAnsi="Times New Roman" w:cs="Times New Roman"/>
          <w:sz w:val="24"/>
          <w:szCs w:val="24"/>
        </w:rPr>
        <w:t xml:space="preserve"> via </w:t>
      </w:r>
      <w:proofErr w:type="spellStart"/>
      <w:r w:rsidR="004D4C04" w:rsidRPr="00FC2B3D">
        <w:rPr>
          <w:rFonts w:ascii="Times New Roman" w:hAnsi="Times New Roman" w:cs="Times New Roman"/>
          <w:sz w:val="24"/>
          <w:szCs w:val="24"/>
        </w:rPr>
        <w:t>LUBsearch</w:t>
      </w:r>
      <w:proofErr w:type="spellEnd"/>
      <w:r w:rsidR="004D4C04" w:rsidRPr="00FC2B3D">
        <w:rPr>
          <w:rFonts w:ascii="Times New Roman" w:hAnsi="Times New Roman" w:cs="Times New Roman"/>
          <w:sz w:val="24"/>
          <w:szCs w:val="24"/>
        </w:rPr>
        <w:t>.</w:t>
      </w:r>
    </w:p>
    <w:p w14:paraId="01C43850" w14:textId="5FB11054" w:rsidR="005C329E" w:rsidRPr="00FC2B3D" w:rsidRDefault="005C329E" w:rsidP="00170D29">
      <w:pPr>
        <w:pStyle w:val="Standard"/>
        <w:rPr>
          <w:rFonts w:ascii="Times New Roman" w:hAnsi="Times New Roman" w:cs="Times New Roman"/>
          <w:sz w:val="24"/>
          <w:szCs w:val="24"/>
        </w:rPr>
      </w:pPr>
    </w:p>
    <w:p w14:paraId="08B33EDC" w14:textId="701E2414" w:rsidR="005C329E" w:rsidRPr="00FC2B3D" w:rsidRDefault="005C329E" w:rsidP="005C329E">
      <w:pPr>
        <w:pStyle w:val="Standard"/>
        <w:rPr>
          <w:rFonts w:ascii="Times New Roman" w:hAnsi="Times New Roman" w:cs="Times New Roman"/>
          <w:sz w:val="24"/>
          <w:szCs w:val="24"/>
        </w:rPr>
      </w:pPr>
      <w:r w:rsidRPr="00FC2B3D">
        <w:rPr>
          <w:rFonts w:ascii="Times New Roman" w:hAnsi="Times New Roman" w:cs="Times New Roman"/>
          <w:sz w:val="24"/>
          <w:szCs w:val="24"/>
          <w:lang w:val="en-US"/>
        </w:rPr>
        <w:t xml:space="preserve">Dower, J. W., Robinson, D. L., and Seraphim, F. 2003. “Durable Democracy: Building the Japanese State,” </w:t>
      </w:r>
      <w:r w:rsidRPr="00FC2B3D">
        <w:rPr>
          <w:rFonts w:ascii="Times New Roman" w:hAnsi="Times New Roman" w:cs="Times New Roman"/>
          <w:i/>
          <w:iCs/>
          <w:sz w:val="24"/>
          <w:szCs w:val="24"/>
          <w:lang w:val="en-US"/>
        </w:rPr>
        <w:t>Asia Program Special Report</w:t>
      </w:r>
      <w:r w:rsidRPr="00FC2B3D">
        <w:rPr>
          <w:rFonts w:ascii="Times New Roman" w:hAnsi="Times New Roman" w:cs="Times New Roman"/>
          <w:sz w:val="24"/>
          <w:szCs w:val="24"/>
          <w:lang w:val="en-US"/>
        </w:rPr>
        <w:t xml:space="preserve">, Woodrow Wilson International for Scholars, March, pp. 1-20. </w:t>
      </w:r>
      <w:proofErr w:type="spellStart"/>
      <w:r w:rsidR="004D4C04" w:rsidRPr="00FC2B3D">
        <w:rPr>
          <w:rFonts w:ascii="Times New Roman" w:hAnsi="Times New Roman" w:cs="Times New Roman"/>
          <w:sz w:val="24"/>
          <w:szCs w:val="24"/>
          <w:lang w:val="en-US"/>
        </w:rPr>
        <w:t>Tillgänglig</w:t>
      </w:r>
      <w:proofErr w:type="spellEnd"/>
      <w:r w:rsidRPr="00FC2B3D">
        <w:rPr>
          <w:rFonts w:ascii="Times New Roman" w:hAnsi="Times New Roman" w:cs="Times New Roman"/>
          <w:sz w:val="24"/>
          <w:szCs w:val="24"/>
          <w:lang w:val="en-US"/>
        </w:rPr>
        <w:t xml:space="preserve"> online: </w:t>
      </w:r>
      <w:hyperlink r:id="rId8" w:history="1">
        <w:r w:rsidRPr="00FC2B3D">
          <w:rPr>
            <w:rFonts w:ascii="Times New Roman" w:hAnsi="Times New Roman" w:cs="Times New Roman"/>
            <w:sz w:val="24"/>
            <w:szCs w:val="24"/>
          </w:rPr>
          <w:t>http://www.wilsoncenter.org/publication/durable-democracybuilding-the-japanese-state</w:t>
        </w:r>
      </w:hyperlink>
    </w:p>
    <w:p w14:paraId="26CC5A5C" w14:textId="77777777" w:rsidR="005C329E" w:rsidRPr="00FC2B3D" w:rsidRDefault="005C329E" w:rsidP="00170D29">
      <w:pPr>
        <w:pStyle w:val="Standard"/>
        <w:rPr>
          <w:rFonts w:ascii="Times New Roman" w:hAnsi="Times New Roman" w:cs="Times New Roman"/>
          <w:sz w:val="24"/>
          <w:szCs w:val="24"/>
        </w:rPr>
      </w:pPr>
    </w:p>
    <w:p w14:paraId="7BB33A13" w14:textId="77777777" w:rsidR="00170D29" w:rsidRPr="00FC2B3D" w:rsidRDefault="00170D29">
      <w:pPr>
        <w:pStyle w:val="Standard"/>
        <w:rPr>
          <w:rFonts w:ascii="Times New Roman" w:hAnsi="Times New Roman" w:cs="Times New Roman"/>
          <w:color w:val="000000" w:themeColor="text1"/>
          <w:sz w:val="24"/>
          <w:szCs w:val="24"/>
          <w:lang w:val="en-US"/>
        </w:rPr>
      </w:pPr>
    </w:p>
    <w:p w14:paraId="1170FFE4" w14:textId="77777777" w:rsidR="00733AB7" w:rsidRPr="00FC2B3D" w:rsidRDefault="00733AB7" w:rsidP="00733AB7">
      <w:pPr>
        <w:pStyle w:val="Standard"/>
        <w:spacing w:line="240" w:lineRule="auto"/>
        <w:rPr>
          <w:rFonts w:ascii="Times New Roman" w:hAnsi="Times New Roman" w:cs="Times New Roman"/>
          <w:sz w:val="24"/>
          <w:szCs w:val="24"/>
          <w:highlight w:val="yellow"/>
          <w:lang w:val="en-US"/>
        </w:rPr>
      </w:pPr>
    </w:p>
    <w:p w14:paraId="371596A9" w14:textId="77777777" w:rsidR="00733AB7" w:rsidRPr="00FC2B3D" w:rsidRDefault="00733AB7" w:rsidP="00733AB7">
      <w:pPr>
        <w:rPr>
          <w:highlight w:val="yellow"/>
        </w:rPr>
      </w:pPr>
      <w:r w:rsidRPr="00FC2B3D">
        <w:rPr>
          <w:color w:val="000000"/>
          <w:highlight w:val="yellow"/>
          <w:shd w:val="clear" w:color="auto" w:fill="FFFFFF"/>
        </w:rPr>
        <w:lastRenderedPageBreak/>
        <w:t xml:space="preserve">Gao, </w:t>
      </w:r>
      <w:proofErr w:type="spellStart"/>
      <w:r w:rsidRPr="00FC2B3D">
        <w:rPr>
          <w:color w:val="000000"/>
          <w:highlight w:val="yellow"/>
          <w:shd w:val="clear" w:color="auto" w:fill="FFFFFF"/>
        </w:rPr>
        <w:t>Fei</w:t>
      </w:r>
      <w:proofErr w:type="spellEnd"/>
      <w:r w:rsidRPr="00FC2B3D">
        <w:rPr>
          <w:color w:val="000000"/>
          <w:highlight w:val="yellow"/>
          <w:shd w:val="clear" w:color="auto" w:fill="FFFFFF"/>
        </w:rPr>
        <w:t xml:space="preserve">. The Shanghai </w:t>
      </w:r>
      <w:proofErr w:type="spellStart"/>
      <w:r w:rsidRPr="00FC2B3D">
        <w:rPr>
          <w:color w:val="000000"/>
          <w:highlight w:val="yellow"/>
          <w:shd w:val="clear" w:color="auto" w:fill="FFFFFF"/>
        </w:rPr>
        <w:t>Cooperation</w:t>
      </w:r>
      <w:proofErr w:type="spellEnd"/>
      <w:r w:rsidRPr="00FC2B3D">
        <w:rPr>
          <w:color w:val="000000"/>
          <w:highlight w:val="yellow"/>
          <w:shd w:val="clear" w:color="auto" w:fill="FFFFFF"/>
        </w:rPr>
        <w:t xml:space="preserve"> </w:t>
      </w:r>
      <w:proofErr w:type="spellStart"/>
      <w:r w:rsidRPr="00FC2B3D">
        <w:rPr>
          <w:color w:val="000000"/>
          <w:highlight w:val="yellow"/>
          <w:shd w:val="clear" w:color="auto" w:fill="FFFFFF"/>
        </w:rPr>
        <w:t>Organization</w:t>
      </w:r>
      <w:proofErr w:type="spellEnd"/>
      <w:r w:rsidRPr="00FC2B3D">
        <w:rPr>
          <w:color w:val="000000"/>
          <w:highlight w:val="yellow"/>
          <w:shd w:val="clear" w:color="auto" w:fill="FFFFFF"/>
        </w:rPr>
        <w:t xml:space="preserve"> and </w:t>
      </w:r>
      <w:proofErr w:type="spellStart"/>
      <w:r w:rsidRPr="00FC2B3D">
        <w:rPr>
          <w:color w:val="000000"/>
          <w:highlight w:val="yellow"/>
          <w:shd w:val="clear" w:color="auto" w:fill="FFFFFF"/>
        </w:rPr>
        <w:t>China’s</w:t>
      </w:r>
      <w:proofErr w:type="spellEnd"/>
      <w:r w:rsidRPr="00FC2B3D">
        <w:rPr>
          <w:color w:val="000000"/>
          <w:highlight w:val="yellow"/>
          <w:shd w:val="clear" w:color="auto" w:fill="FFFFFF"/>
        </w:rPr>
        <w:t xml:space="preserve"> New</w:t>
      </w:r>
      <w:r w:rsidRPr="00FC2B3D">
        <w:rPr>
          <w:color w:val="000000"/>
          <w:highlight w:val="yellow"/>
        </w:rPr>
        <w:br/>
      </w:r>
      <w:proofErr w:type="spellStart"/>
      <w:r w:rsidRPr="00FC2B3D">
        <w:rPr>
          <w:color w:val="000000"/>
          <w:highlight w:val="yellow"/>
          <w:shd w:val="clear" w:color="auto" w:fill="FFFFFF"/>
        </w:rPr>
        <w:t>Diplomacy</w:t>
      </w:r>
      <w:proofErr w:type="spellEnd"/>
      <w:r w:rsidRPr="00FC2B3D">
        <w:rPr>
          <w:color w:val="000000"/>
          <w:highlight w:val="yellow"/>
          <w:shd w:val="clear" w:color="auto" w:fill="FFFFFF"/>
        </w:rPr>
        <w:t xml:space="preserve">. </w:t>
      </w:r>
      <w:proofErr w:type="spellStart"/>
      <w:r w:rsidRPr="00FC2B3D">
        <w:rPr>
          <w:color w:val="000000"/>
          <w:highlight w:val="yellow"/>
          <w:shd w:val="clear" w:color="auto" w:fill="FFFFFF"/>
        </w:rPr>
        <w:t>Netherlands</w:t>
      </w:r>
      <w:proofErr w:type="spellEnd"/>
      <w:r w:rsidRPr="00FC2B3D">
        <w:rPr>
          <w:color w:val="000000"/>
          <w:highlight w:val="yellow"/>
          <w:shd w:val="clear" w:color="auto" w:fill="FFFFFF"/>
        </w:rPr>
        <w:t xml:space="preserve"> </w:t>
      </w:r>
      <w:proofErr w:type="spellStart"/>
      <w:r w:rsidRPr="00FC2B3D">
        <w:rPr>
          <w:color w:val="000000"/>
          <w:highlight w:val="yellow"/>
          <w:shd w:val="clear" w:color="auto" w:fill="FFFFFF"/>
        </w:rPr>
        <w:t>Institute</w:t>
      </w:r>
      <w:proofErr w:type="spellEnd"/>
      <w:r w:rsidRPr="00FC2B3D">
        <w:rPr>
          <w:color w:val="000000"/>
          <w:highlight w:val="yellow"/>
          <w:shd w:val="clear" w:color="auto" w:fill="FFFFFF"/>
        </w:rPr>
        <w:t xml:space="preserve"> </w:t>
      </w:r>
      <w:proofErr w:type="spellStart"/>
      <w:r w:rsidRPr="00FC2B3D">
        <w:rPr>
          <w:color w:val="000000"/>
          <w:highlight w:val="yellow"/>
          <w:shd w:val="clear" w:color="auto" w:fill="FFFFFF"/>
        </w:rPr>
        <w:t>of</w:t>
      </w:r>
      <w:proofErr w:type="spellEnd"/>
      <w:r w:rsidRPr="00FC2B3D">
        <w:rPr>
          <w:color w:val="000000"/>
          <w:highlight w:val="yellow"/>
          <w:shd w:val="clear" w:color="auto" w:fill="FFFFFF"/>
        </w:rPr>
        <w:t xml:space="preserve"> International Relations: </w:t>
      </w:r>
      <w:proofErr w:type="spellStart"/>
      <w:r w:rsidRPr="00FC2B3D">
        <w:rPr>
          <w:color w:val="000000"/>
          <w:highlight w:val="yellow"/>
          <w:shd w:val="clear" w:color="auto" w:fill="FFFFFF"/>
        </w:rPr>
        <w:t>Discussion</w:t>
      </w:r>
      <w:proofErr w:type="spellEnd"/>
      <w:r w:rsidRPr="00FC2B3D">
        <w:rPr>
          <w:color w:val="000000"/>
          <w:highlight w:val="yellow"/>
          <w:shd w:val="clear" w:color="auto" w:fill="FFFFFF"/>
        </w:rPr>
        <w:t xml:space="preserve"> Papers in </w:t>
      </w:r>
      <w:proofErr w:type="spellStart"/>
      <w:r w:rsidRPr="00FC2B3D">
        <w:rPr>
          <w:color w:val="000000"/>
          <w:highlight w:val="yellow"/>
          <w:shd w:val="clear" w:color="auto" w:fill="FFFFFF"/>
        </w:rPr>
        <w:t>Diplomacy</w:t>
      </w:r>
      <w:proofErr w:type="spellEnd"/>
      <w:r w:rsidRPr="00FC2B3D">
        <w:rPr>
          <w:color w:val="000000"/>
          <w:highlight w:val="yellow"/>
          <w:shd w:val="clear" w:color="auto" w:fill="FFFFFF"/>
        </w:rPr>
        <w:t xml:space="preserve">. Palgrave, 2010. 23 p. </w:t>
      </w:r>
      <w:proofErr w:type="spellStart"/>
      <w:r w:rsidRPr="00FC2B3D">
        <w:rPr>
          <w:color w:val="000000"/>
          <w:highlight w:val="yellow"/>
          <w:shd w:val="clear" w:color="auto" w:fill="FFFFFF"/>
        </w:rPr>
        <w:t>Available</w:t>
      </w:r>
      <w:proofErr w:type="spellEnd"/>
      <w:r w:rsidRPr="00FC2B3D">
        <w:rPr>
          <w:color w:val="000000"/>
          <w:highlight w:val="yellow"/>
          <w:shd w:val="clear" w:color="auto" w:fill="FFFFFF"/>
        </w:rPr>
        <w:t xml:space="preserve"> on:</w:t>
      </w:r>
      <w:r w:rsidRPr="00FC2B3D">
        <w:rPr>
          <w:rStyle w:val="apple-converted-space"/>
          <w:color w:val="000000"/>
          <w:highlight w:val="yellow"/>
          <w:shd w:val="clear" w:color="auto" w:fill="FFFFFF"/>
        </w:rPr>
        <w:t> </w:t>
      </w:r>
      <w:hyperlink r:id="rId9" w:tgtFrame="_blank" w:history="1">
        <w:r w:rsidRPr="00FC2B3D">
          <w:rPr>
            <w:rStyle w:val="Hyperlnk"/>
            <w:highlight w:val="yellow"/>
          </w:rPr>
          <w:t>https://www.clingendael.org/sites/default/files/pdfs/20100700_The%20Shanghai%20Cooperation%20Organization%20and%20China%27s%20New%20Diplomacy.pdf</w:t>
        </w:r>
      </w:hyperlink>
      <w:r w:rsidRPr="00FC2B3D">
        <w:rPr>
          <w:rStyle w:val="apple-converted-space"/>
          <w:color w:val="000000"/>
          <w:highlight w:val="yellow"/>
          <w:shd w:val="clear" w:color="auto" w:fill="FFFFFF"/>
        </w:rPr>
        <w:t> </w:t>
      </w:r>
    </w:p>
    <w:p w14:paraId="35C9954A" w14:textId="77777777" w:rsidR="00733AB7" w:rsidRPr="00FC2B3D" w:rsidRDefault="00733AB7">
      <w:pPr>
        <w:pStyle w:val="Standard"/>
        <w:rPr>
          <w:rFonts w:ascii="Times New Roman" w:hAnsi="Times New Roman" w:cs="Times New Roman"/>
          <w:color w:val="000000" w:themeColor="text1"/>
          <w:sz w:val="24"/>
          <w:szCs w:val="24"/>
          <w:lang w:val="en-US"/>
        </w:rPr>
      </w:pPr>
    </w:p>
    <w:p w14:paraId="2E8AEB13" w14:textId="5F5C45B6" w:rsidR="00D94C7A" w:rsidRPr="00FC2B3D" w:rsidRDefault="00D94C7A">
      <w:pPr>
        <w:pStyle w:val="Standard"/>
        <w:rPr>
          <w:rFonts w:ascii="Times New Roman" w:hAnsi="Times New Roman" w:cs="Times New Roman"/>
          <w:color w:val="000000" w:themeColor="text1"/>
          <w:sz w:val="24"/>
          <w:szCs w:val="24"/>
          <w:lang w:val="en-US"/>
        </w:rPr>
      </w:pPr>
      <w:proofErr w:type="spellStart"/>
      <w:r w:rsidRPr="00FC2B3D">
        <w:rPr>
          <w:rFonts w:ascii="Times New Roman" w:hAnsi="Times New Roman" w:cs="Times New Roman"/>
          <w:color w:val="000000" w:themeColor="text1"/>
          <w:sz w:val="24"/>
          <w:szCs w:val="24"/>
          <w:lang w:val="en-US"/>
        </w:rPr>
        <w:t>Glasius</w:t>
      </w:r>
      <w:proofErr w:type="spellEnd"/>
      <w:r w:rsidRPr="00FC2B3D">
        <w:rPr>
          <w:rFonts w:ascii="Times New Roman" w:hAnsi="Times New Roman" w:cs="Times New Roman"/>
          <w:color w:val="000000" w:themeColor="text1"/>
          <w:sz w:val="24"/>
          <w:szCs w:val="24"/>
          <w:lang w:val="en-US"/>
        </w:rPr>
        <w:t>, M</w:t>
      </w:r>
      <w:r w:rsidR="00170D29" w:rsidRPr="00FC2B3D">
        <w:rPr>
          <w:rFonts w:ascii="Times New Roman" w:hAnsi="Times New Roman" w:cs="Times New Roman"/>
          <w:color w:val="000000" w:themeColor="text1"/>
          <w:sz w:val="24"/>
          <w:szCs w:val="24"/>
          <w:lang w:val="en-US"/>
        </w:rPr>
        <w:t>arius</w:t>
      </w:r>
      <w:r w:rsidRPr="00FC2B3D">
        <w:rPr>
          <w:rFonts w:ascii="Times New Roman" w:hAnsi="Times New Roman" w:cs="Times New Roman"/>
          <w:color w:val="000000" w:themeColor="text1"/>
          <w:sz w:val="24"/>
          <w:szCs w:val="24"/>
          <w:lang w:val="en-US"/>
        </w:rPr>
        <w:t>. (2018). What authoritarianism is… and is not: a practice perspective. </w:t>
      </w:r>
      <w:r w:rsidRPr="00FC2B3D">
        <w:rPr>
          <w:rFonts w:ascii="Times New Roman" w:hAnsi="Times New Roman" w:cs="Times New Roman"/>
          <w:i/>
          <w:iCs/>
          <w:color w:val="000000" w:themeColor="text1"/>
          <w:sz w:val="24"/>
          <w:szCs w:val="24"/>
          <w:lang w:val="en-US"/>
        </w:rPr>
        <w:t>International Affairs</w:t>
      </w:r>
      <w:r w:rsidRPr="00FC2B3D">
        <w:rPr>
          <w:rFonts w:ascii="Times New Roman" w:hAnsi="Times New Roman" w:cs="Times New Roman"/>
          <w:color w:val="000000" w:themeColor="text1"/>
          <w:sz w:val="24"/>
          <w:szCs w:val="24"/>
          <w:lang w:val="en-US"/>
        </w:rPr>
        <w:t>, </w:t>
      </w:r>
      <w:r w:rsidRPr="00FC2B3D">
        <w:rPr>
          <w:rFonts w:ascii="Times New Roman" w:hAnsi="Times New Roman" w:cs="Times New Roman"/>
          <w:i/>
          <w:iCs/>
          <w:color w:val="000000" w:themeColor="text1"/>
          <w:sz w:val="24"/>
          <w:szCs w:val="24"/>
          <w:lang w:val="en-US"/>
        </w:rPr>
        <w:t>94</w:t>
      </w:r>
      <w:r w:rsidRPr="00FC2B3D">
        <w:rPr>
          <w:rFonts w:ascii="Times New Roman" w:hAnsi="Times New Roman" w:cs="Times New Roman"/>
          <w:color w:val="000000" w:themeColor="text1"/>
          <w:sz w:val="24"/>
          <w:szCs w:val="24"/>
          <w:lang w:val="en-US"/>
        </w:rPr>
        <w:t>(3), 515-533.</w:t>
      </w:r>
      <w:r w:rsidR="001C0569" w:rsidRPr="00FC2B3D">
        <w:rPr>
          <w:rFonts w:ascii="Times New Roman" w:hAnsi="Times New Roman" w:cs="Times New Roman"/>
          <w:color w:val="000000" w:themeColor="text1"/>
          <w:sz w:val="24"/>
          <w:szCs w:val="24"/>
          <w:lang w:val="en-US"/>
        </w:rPr>
        <w:t xml:space="preserve"> </w:t>
      </w:r>
      <w:proofErr w:type="spellStart"/>
      <w:r w:rsidR="001C0569" w:rsidRPr="00FC2B3D">
        <w:rPr>
          <w:rFonts w:ascii="Times New Roman" w:hAnsi="Times New Roman" w:cs="Times New Roman"/>
          <w:color w:val="000000" w:themeColor="text1"/>
          <w:sz w:val="24"/>
          <w:szCs w:val="24"/>
          <w:lang w:val="en-US"/>
        </w:rPr>
        <w:t>Tillgänglig</w:t>
      </w:r>
      <w:proofErr w:type="spellEnd"/>
      <w:r w:rsidR="001C0569" w:rsidRPr="00FC2B3D">
        <w:rPr>
          <w:rFonts w:ascii="Times New Roman" w:hAnsi="Times New Roman" w:cs="Times New Roman"/>
          <w:color w:val="000000" w:themeColor="text1"/>
          <w:sz w:val="24"/>
          <w:szCs w:val="24"/>
          <w:lang w:val="en-US"/>
        </w:rPr>
        <w:t xml:space="preserve"> via </w:t>
      </w:r>
      <w:proofErr w:type="spellStart"/>
      <w:r w:rsidR="001C0569" w:rsidRPr="00FC2B3D">
        <w:rPr>
          <w:rFonts w:ascii="Times New Roman" w:hAnsi="Times New Roman" w:cs="Times New Roman"/>
          <w:color w:val="000000" w:themeColor="text1"/>
          <w:sz w:val="24"/>
          <w:szCs w:val="24"/>
          <w:lang w:val="en-US"/>
        </w:rPr>
        <w:t>LUBsearch</w:t>
      </w:r>
      <w:proofErr w:type="spellEnd"/>
      <w:r w:rsidR="001C0569" w:rsidRPr="00FC2B3D">
        <w:rPr>
          <w:rFonts w:ascii="Times New Roman" w:hAnsi="Times New Roman" w:cs="Times New Roman"/>
          <w:color w:val="000000" w:themeColor="text1"/>
          <w:sz w:val="24"/>
          <w:szCs w:val="24"/>
          <w:lang w:val="en-US"/>
        </w:rPr>
        <w:t>.</w:t>
      </w:r>
    </w:p>
    <w:p w14:paraId="036332E9" w14:textId="77777777" w:rsidR="001C0569" w:rsidRPr="00FC2B3D" w:rsidRDefault="005E4332" w:rsidP="001C0569">
      <w:pPr>
        <w:pStyle w:val="Standard"/>
        <w:rPr>
          <w:rFonts w:ascii="Times New Roman" w:hAnsi="Times New Roman" w:cs="Times New Roman"/>
          <w:color w:val="000000" w:themeColor="text1"/>
          <w:sz w:val="24"/>
          <w:szCs w:val="24"/>
          <w:lang w:val="en-US"/>
        </w:rPr>
      </w:pPr>
      <w:r w:rsidRPr="00FC2B3D">
        <w:rPr>
          <w:rFonts w:ascii="Times New Roman" w:hAnsi="Times New Roman" w:cs="Times New Roman"/>
          <w:sz w:val="24"/>
          <w:szCs w:val="24"/>
          <w:lang w:val="en-US"/>
        </w:rPr>
        <w:t xml:space="preserve">Hague, Rod, Harrop, Martin, and McCormick, John (2016) </w:t>
      </w:r>
      <w:r w:rsidRPr="00FC2B3D">
        <w:rPr>
          <w:rFonts w:ascii="Times New Roman" w:hAnsi="Times New Roman" w:cs="Times New Roman"/>
          <w:i/>
          <w:sz w:val="24"/>
          <w:szCs w:val="24"/>
          <w:lang w:val="en-US"/>
        </w:rPr>
        <w:t>Comparative Government and Politics: An Introduction</w:t>
      </w:r>
      <w:r w:rsidRPr="00FC2B3D">
        <w:rPr>
          <w:rFonts w:ascii="Times New Roman" w:hAnsi="Times New Roman" w:cs="Times New Roman"/>
          <w:sz w:val="24"/>
          <w:szCs w:val="24"/>
          <w:lang w:val="en-US"/>
        </w:rPr>
        <w:t>, 10</w:t>
      </w:r>
      <w:r w:rsidRPr="00FC2B3D">
        <w:rPr>
          <w:rFonts w:ascii="Times New Roman" w:hAnsi="Times New Roman" w:cs="Times New Roman"/>
          <w:sz w:val="24"/>
          <w:szCs w:val="24"/>
          <w:vertAlign w:val="superscript"/>
          <w:lang w:val="en-US"/>
        </w:rPr>
        <w:t>th</w:t>
      </w:r>
      <w:r w:rsidRPr="00FC2B3D">
        <w:rPr>
          <w:rFonts w:ascii="Times New Roman" w:hAnsi="Times New Roman" w:cs="Times New Roman"/>
          <w:sz w:val="24"/>
          <w:szCs w:val="24"/>
          <w:lang w:val="en-US"/>
        </w:rPr>
        <w:t xml:space="preserve"> Edition, London: Palgrave. </w:t>
      </w:r>
      <w:r w:rsidR="001C0569" w:rsidRPr="00FC2B3D">
        <w:rPr>
          <w:rFonts w:ascii="Times New Roman" w:hAnsi="Times New Roman" w:cs="Times New Roman"/>
          <w:iCs/>
          <w:color w:val="000000" w:themeColor="text1"/>
          <w:sz w:val="24"/>
          <w:szCs w:val="24"/>
          <w:lang w:val="sv-SE"/>
        </w:rPr>
        <w:t xml:space="preserve">Tillgänglig som </w:t>
      </w:r>
      <w:proofErr w:type="spellStart"/>
      <w:r w:rsidR="001C0569" w:rsidRPr="00FC2B3D">
        <w:rPr>
          <w:rFonts w:ascii="Times New Roman" w:hAnsi="Times New Roman" w:cs="Times New Roman"/>
          <w:iCs/>
          <w:color w:val="000000" w:themeColor="text1"/>
          <w:sz w:val="24"/>
          <w:szCs w:val="24"/>
          <w:lang w:val="sv-SE"/>
        </w:rPr>
        <w:t>Ebok</w:t>
      </w:r>
      <w:proofErr w:type="spellEnd"/>
      <w:r w:rsidR="001C0569" w:rsidRPr="00FC2B3D">
        <w:rPr>
          <w:rFonts w:ascii="Times New Roman" w:hAnsi="Times New Roman" w:cs="Times New Roman"/>
          <w:iCs/>
          <w:color w:val="000000" w:themeColor="text1"/>
          <w:sz w:val="24"/>
          <w:szCs w:val="24"/>
          <w:lang w:val="sv-SE"/>
        </w:rPr>
        <w:t xml:space="preserve"> via bibliotekets hemsida</w:t>
      </w:r>
      <w:r w:rsidR="001C0569" w:rsidRPr="00FC2B3D">
        <w:rPr>
          <w:rFonts w:ascii="Times New Roman" w:hAnsi="Times New Roman" w:cs="Times New Roman"/>
          <w:i/>
          <w:color w:val="000000" w:themeColor="text1"/>
          <w:sz w:val="24"/>
          <w:szCs w:val="24"/>
          <w:lang w:val="sv-SE"/>
        </w:rPr>
        <w:t xml:space="preserve">. </w:t>
      </w:r>
      <w:r w:rsidR="001C0569" w:rsidRPr="00FC2B3D">
        <w:rPr>
          <w:rFonts w:ascii="Times New Roman" w:hAnsi="Times New Roman" w:cs="Times New Roman"/>
          <w:color w:val="000000" w:themeColor="text1"/>
          <w:sz w:val="24"/>
          <w:szCs w:val="24"/>
          <w:lang w:val="sv-SE"/>
        </w:rPr>
        <w:t xml:space="preserve">ISBN: </w:t>
      </w:r>
      <w:proofErr w:type="gramStart"/>
      <w:r w:rsidR="001C0569" w:rsidRPr="00FC2B3D">
        <w:rPr>
          <w:rFonts w:ascii="Times New Roman" w:hAnsi="Times New Roman" w:cs="Times New Roman"/>
          <w:color w:val="000000" w:themeColor="text1"/>
          <w:sz w:val="24"/>
          <w:szCs w:val="24"/>
          <w:lang w:val="sv-SE"/>
        </w:rPr>
        <w:t>9781137528360</w:t>
      </w:r>
      <w:proofErr w:type="gramEnd"/>
      <w:r w:rsidR="001C0569" w:rsidRPr="00FC2B3D">
        <w:rPr>
          <w:rFonts w:ascii="Times New Roman" w:hAnsi="Times New Roman" w:cs="Times New Roman"/>
          <w:color w:val="000000" w:themeColor="text1"/>
          <w:sz w:val="24"/>
          <w:szCs w:val="24"/>
          <w:lang w:val="sv-SE"/>
        </w:rPr>
        <w:t xml:space="preserve">. Kapitel 1, 3 och 4 (s. </w:t>
      </w:r>
      <w:proofErr w:type="gramStart"/>
      <w:r w:rsidR="001C0569" w:rsidRPr="00FC2B3D">
        <w:rPr>
          <w:rFonts w:ascii="Times New Roman" w:hAnsi="Times New Roman" w:cs="Times New Roman"/>
          <w:color w:val="000000" w:themeColor="text1"/>
          <w:sz w:val="24"/>
          <w:szCs w:val="24"/>
          <w:lang w:val="sv-SE"/>
        </w:rPr>
        <w:t>1-18</w:t>
      </w:r>
      <w:proofErr w:type="gramEnd"/>
      <w:r w:rsidR="001C0569" w:rsidRPr="00FC2B3D">
        <w:rPr>
          <w:rFonts w:ascii="Times New Roman" w:hAnsi="Times New Roman" w:cs="Times New Roman"/>
          <w:color w:val="000000" w:themeColor="text1"/>
          <w:sz w:val="24"/>
          <w:szCs w:val="24"/>
          <w:lang w:val="sv-SE"/>
        </w:rPr>
        <w:t>, 37-72)</w:t>
      </w:r>
      <w:r w:rsidR="001C0569" w:rsidRPr="00FC2B3D">
        <w:rPr>
          <w:rFonts w:ascii="Times New Roman" w:hAnsi="Times New Roman" w:cs="Times New Roman"/>
          <w:i/>
          <w:color w:val="000000" w:themeColor="text1"/>
          <w:sz w:val="24"/>
          <w:szCs w:val="24"/>
          <w:lang w:val="sv-SE"/>
        </w:rPr>
        <w:t xml:space="preserve">. </w:t>
      </w:r>
      <w:r w:rsidR="001C0569" w:rsidRPr="00FC2B3D">
        <w:rPr>
          <w:rFonts w:ascii="Times New Roman" w:hAnsi="Times New Roman" w:cs="Times New Roman"/>
          <w:color w:val="000000" w:themeColor="text1"/>
          <w:sz w:val="24"/>
          <w:szCs w:val="24"/>
          <w:lang w:val="en-US"/>
        </w:rPr>
        <w:t>Pris: 464 kr.</w:t>
      </w:r>
    </w:p>
    <w:p w14:paraId="13E7FBF7" w14:textId="7A777438" w:rsidR="00733AB7" w:rsidRPr="00FC2B3D" w:rsidRDefault="005C329E" w:rsidP="00733AB7">
      <w:pPr>
        <w:pStyle w:val="Standard"/>
        <w:rPr>
          <w:rFonts w:ascii="Times New Roman" w:hAnsi="Times New Roman" w:cs="Times New Roman"/>
          <w:color w:val="000000" w:themeColor="text1"/>
          <w:sz w:val="24"/>
          <w:szCs w:val="24"/>
          <w:lang w:val="en-US"/>
        </w:rPr>
      </w:pPr>
      <w:proofErr w:type="spellStart"/>
      <w:r w:rsidRPr="00FC2B3D">
        <w:rPr>
          <w:rFonts w:ascii="Times New Roman" w:hAnsi="Times New Roman" w:cs="Times New Roman"/>
          <w:sz w:val="24"/>
          <w:szCs w:val="24"/>
          <w:lang w:val="en-US"/>
        </w:rPr>
        <w:t>Heilmann</w:t>
      </w:r>
      <w:proofErr w:type="spellEnd"/>
      <w:r w:rsidRPr="00FC2B3D">
        <w:rPr>
          <w:rFonts w:ascii="Times New Roman" w:hAnsi="Times New Roman" w:cs="Times New Roman"/>
          <w:sz w:val="24"/>
          <w:szCs w:val="24"/>
          <w:lang w:val="en-US"/>
        </w:rPr>
        <w:t xml:space="preserve">, Sebastian, ed. 2016. </w:t>
      </w:r>
      <w:r w:rsidRPr="00FC2B3D">
        <w:rPr>
          <w:rFonts w:ascii="Times New Roman" w:hAnsi="Times New Roman" w:cs="Times New Roman"/>
          <w:i/>
          <w:iCs/>
          <w:sz w:val="24"/>
          <w:szCs w:val="24"/>
          <w:lang w:val="en-US"/>
        </w:rPr>
        <w:t>China’s Political System</w:t>
      </w:r>
      <w:r w:rsidRPr="00FC2B3D">
        <w:rPr>
          <w:rFonts w:ascii="Times New Roman" w:hAnsi="Times New Roman" w:cs="Times New Roman"/>
          <w:sz w:val="24"/>
          <w:szCs w:val="24"/>
          <w:lang w:val="en-US"/>
        </w:rPr>
        <w:t xml:space="preserve">. </w:t>
      </w:r>
      <w:r w:rsidR="001C0569" w:rsidRPr="00FC2B3D">
        <w:rPr>
          <w:rFonts w:ascii="Times New Roman" w:hAnsi="Times New Roman" w:cs="Times New Roman"/>
          <w:color w:val="000000" w:themeColor="text1"/>
          <w:sz w:val="24"/>
          <w:szCs w:val="24"/>
          <w:lang w:val="en-US"/>
        </w:rPr>
        <w:t xml:space="preserve">Lanham: Rowman &amp; Littlefield. ISBN: 9781442277359. </w:t>
      </w:r>
      <w:proofErr w:type="spellStart"/>
      <w:r w:rsidR="001C0569" w:rsidRPr="00FC2B3D">
        <w:rPr>
          <w:rFonts w:ascii="Times New Roman" w:hAnsi="Times New Roman" w:cs="Times New Roman"/>
          <w:color w:val="000000" w:themeColor="text1"/>
          <w:sz w:val="24"/>
          <w:szCs w:val="24"/>
          <w:lang w:val="en-US"/>
        </w:rPr>
        <w:t>Kapitel</w:t>
      </w:r>
      <w:proofErr w:type="spellEnd"/>
      <w:r w:rsidR="001C0569" w:rsidRPr="00FC2B3D">
        <w:rPr>
          <w:rFonts w:ascii="Times New Roman" w:hAnsi="Times New Roman" w:cs="Times New Roman"/>
          <w:color w:val="000000" w:themeColor="text1"/>
          <w:sz w:val="24"/>
          <w:szCs w:val="24"/>
          <w:lang w:val="en-US"/>
        </w:rPr>
        <w:t xml:space="preserve"> 1 &amp; 2.1 – 2.5 (s- 23-45, 46-93). Pris: 359 kr.</w:t>
      </w:r>
    </w:p>
    <w:p w14:paraId="2242E3C9" w14:textId="4AC17586" w:rsidR="00733AB7" w:rsidRPr="00FC2B3D" w:rsidRDefault="00733AB7" w:rsidP="00733AB7">
      <w:pPr>
        <w:pStyle w:val="Standard"/>
        <w:rPr>
          <w:rStyle w:val="Hyperlnk"/>
          <w:rFonts w:ascii="Times New Roman" w:hAnsi="Times New Roman" w:cs="Times New Roman"/>
          <w:sz w:val="24"/>
          <w:szCs w:val="24"/>
        </w:rPr>
      </w:pPr>
      <w:proofErr w:type="spellStart"/>
      <w:r w:rsidRPr="00FC2B3D">
        <w:rPr>
          <w:rFonts w:ascii="Times New Roman" w:hAnsi="Times New Roman" w:cs="Times New Roman"/>
          <w:color w:val="000000" w:themeColor="text1"/>
          <w:sz w:val="24"/>
          <w:szCs w:val="24"/>
          <w:lang w:val="en-US"/>
        </w:rPr>
        <w:t>Hewison</w:t>
      </w:r>
      <w:proofErr w:type="spellEnd"/>
      <w:r w:rsidRPr="00FC2B3D">
        <w:rPr>
          <w:rFonts w:ascii="Times New Roman" w:hAnsi="Times New Roman" w:cs="Times New Roman"/>
          <w:color w:val="000000" w:themeColor="text1"/>
          <w:sz w:val="24"/>
          <w:szCs w:val="24"/>
          <w:lang w:val="en-US"/>
        </w:rPr>
        <w:t xml:space="preserve">, Kevin. </w:t>
      </w:r>
      <w:proofErr w:type="gramStart"/>
      <w:r w:rsidRPr="00FC2B3D">
        <w:rPr>
          <w:rFonts w:ascii="Times New Roman" w:hAnsi="Times New Roman" w:cs="Times New Roman"/>
          <w:color w:val="000000" w:themeColor="text1"/>
          <w:sz w:val="24"/>
          <w:szCs w:val="24"/>
          <w:lang w:val="en-US"/>
        </w:rPr>
        <w:t>2017. ”Rethinking</w:t>
      </w:r>
      <w:proofErr w:type="gramEnd"/>
      <w:r w:rsidRPr="00FC2B3D">
        <w:rPr>
          <w:rFonts w:ascii="Times New Roman" w:hAnsi="Times New Roman" w:cs="Times New Roman"/>
          <w:color w:val="000000" w:themeColor="text1"/>
          <w:sz w:val="24"/>
          <w:szCs w:val="24"/>
          <w:lang w:val="en-US"/>
        </w:rPr>
        <w:t xml:space="preserve"> Southeast Asian Civil Society”, New Mandala,</w:t>
      </w:r>
      <w:r w:rsidR="001C0569" w:rsidRPr="00FC2B3D">
        <w:rPr>
          <w:rFonts w:ascii="Times New Roman" w:hAnsi="Times New Roman" w:cs="Times New Roman"/>
          <w:color w:val="000000" w:themeColor="text1"/>
          <w:sz w:val="24"/>
          <w:szCs w:val="24"/>
          <w:lang w:val="en-US"/>
        </w:rPr>
        <w:t xml:space="preserve"> </w:t>
      </w:r>
      <w:r w:rsidR="005E2FED" w:rsidRPr="00FC2B3D">
        <w:rPr>
          <w:rFonts w:ascii="Times New Roman" w:hAnsi="Times New Roman" w:cs="Times New Roman"/>
          <w:color w:val="000000" w:themeColor="text1"/>
          <w:sz w:val="24"/>
          <w:szCs w:val="24"/>
          <w:lang w:val="en-US"/>
        </w:rPr>
        <w:t xml:space="preserve">5s. </w:t>
      </w:r>
      <w:hyperlink r:id="rId10" w:history="1">
        <w:r w:rsidR="005E2FED" w:rsidRPr="00FC2B3D">
          <w:rPr>
            <w:rStyle w:val="Hyperlnk"/>
            <w:rFonts w:ascii="Times New Roman" w:hAnsi="Times New Roman" w:cs="Times New Roman"/>
            <w:sz w:val="24"/>
            <w:szCs w:val="24"/>
          </w:rPr>
          <w:t>http://www.newmandala.org/illiberal-civil-society/</w:t>
        </w:r>
      </w:hyperlink>
      <w:r w:rsidR="005E2FED" w:rsidRPr="00FC2B3D">
        <w:rPr>
          <w:rStyle w:val="Hyperlnk"/>
          <w:rFonts w:ascii="Times New Roman" w:hAnsi="Times New Roman" w:cs="Times New Roman"/>
          <w:sz w:val="24"/>
          <w:szCs w:val="24"/>
        </w:rPr>
        <w:t xml:space="preserve"> </w:t>
      </w:r>
    </w:p>
    <w:p w14:paraId="22AF33CE" w14:textId="118428F7" w:rsidR="005E2FED" w:rsidRPr="00FC2B3D" w:rsidRDefault="005E2FED" w:rsidP="00733AB7">
      <w:pPr>
        <w:pStyle w:val="Standard"/>
        <w:rPr>
          <w:rFonts w:ascii="Times New Roman" w:hAnsi="Times New Roman" w:cs="Times New Roman"/>
          <w:color w:val="000000" w:themeColor="text1"/>
          <w:sz w:val="24"/>
          <w:szCs w:val="24"/>
        </w:rPr>
      </w:pPr>
    </w:p>
    <w:p w14:paraId="45B9EC5A" w14:textId="27ED1EC0" w:rsidR="00733AB7" w:rsidRPr="00FC2B3D" w:rsidRDefault="00733AB7" w:rsidP="00733AB7">
      <w:pPr>
        <w:pStyle w:val="Standard"/>
        <w:rPr>
          <w:rFonts w:ascii="Times New Roman" w:hAnsi="Times New Roman" w:cs="Times New Roman"/>
          <w:color w:val="000000" w:themeColor="text1"/>
          <w:sz w:val="24"/>
          <w:szCs w:val="24"/>
          <w:lang w:val="en-US"/>
        </w:rPr>
      </w:pPr>
      <w:r w:rsidRPr="00FC2B3D">
        <w:rPr>
          <w:rFonts w:ascii="Times New Roman" w:hAnsi="Times New Roman" w:cs="Times New Roman"/>
          <w:color w:val="000000" w:themeColor="text1"/>
          <w:sz w:val="24"/>
          <w:szCs w:val="24"/>
          <w:lang w:val="en-US"/>
        </w:rPr>
        <w:t xml:space="preserve">Jayasuriya, K., &amp; </w:t>
      </w:r>
      <w:proofErr w:type="spellStart"/>
      <w:r w:rsidRPr="00FC2B3D">
        <w:rPr>
          <w:rFonts w:ascii="Times New Roman" w:hAnsi="Times New Roman" w:cs="Times New Roman"/>
          <w:color w:val="000000" w:themeColor="text1"/>
          <w:sz w:val="24"/>
          <w:szCs w:val="24"/>
          <w:lang w:val="en-US"/>
        </w:rPr>
        <w:t>Rodan</w:t>
      </w:r>
      <w:proofErr w:type="spellEnd"/>
      <w:r w:rsidRPr="00FC2B3D">
        <w:rPr>
          <w:rFonts w:ascii="Times New Roman" w:hAnsi="Times New Roman" w:cs="Times New Roman"/>
          <w:color w:val="000000" w:themeColor="text1"/>
          <w:sz w:val="24"/>
          <w:szCs w:val="24"/>
          <w:lang w:val="en-US"/>
        </w:rPr>
        <w:t>, G. (2007). Beyond hybrid regimes: more participation, less contestation in Southeast Asia. Democratization, 14(5), 773-794.</w:t>
      </w:r>
      <w:r w:rsidR="001F0FEF" w:rsidRPr="00FC2B3D">
        <w:rPr>
          <w:rFonts w:ascii="Times New Roman" w:hAnsi="Times New Roman" w:cs="Times New Roman"/>
          <w:color w:val="000000" w:themeColor="text1"/>
          <w:sz w:val="24"/>
          <w:szCs w:val="24"/>
          <w:lang w:val="en-US"/>
        </w:rPr>
        <w:t xml:space="preserve"> </w:t>
      </w:r>
      <w:proofErr w:type="spellStart"/>
      <w:r w:rsidR="001F0FEF" w:rsidRPr="00FC2B3D">
        <w:rPr>
          <w:rFonts w:ascii="Times New Roman" w:hAnsi="Times New Roman" w:cs="Times New Roman"/>
          <w:color w:val="000000" w:themeColor="text1"/>
          <w:sz w:val="24"/>
          <w:szCs w:val="24"/>
          <w:lang w:val="en-US"/>
        </w:rPr>
        <w:t>Tillgänglig</w:t>
      </w:r>
      <w:proofErr w:type="spellEnd"/>
      <w:r w:rsidR="001F0FEF" w:rsidRPr="00FC2B3D">
        <w:rPr>
          <w:rFonts w:ascii="Times New Roman" w:hAnsi="Times New Roman" w:cs="Times New Roman"/>
          <w:color w:val="000000" w:themeColor="text1"/>
          <w:sz w:val="24"/>
          <w:szCs w:val="24"/>
          <w:lang w:val="en-US"/>
        </w:rPr>
        <w:t xml:space="preserve"> via </w:t>
      </w:r>
      <w:proofErr w:type="spellStart"/>
      <w:r w:rsidR="001F0FEF" w:rsidRPr="00FC2B3D">
        <w:rPr>
          <w:rFonts w:ascii="Times New Roman" w:hAnsi="Times New Roman" w:cs="Times New Roman"/>
          <w:color w:val="000000" w:themeColor="text1"/>
          <w:sz w:val="24"/>
          <w:szCs w:val="24"/>
          <w:lang w:val="en-US"/>
        </w:rPr>
        <w:t>LUBsearch</w:t>
      </w:r>
      <w:proofErr w:type="spellEnd"/>
      <w:r w:rsidR="001F0FEF" w:rsidRPr="00FC2B3D">
        <w:rPr>
          <w:rFonts w:ascii="Times New Roman" w:hAnsi="Times New Roman" w:cs="Times New Roman"/>
          <w:color w:val="000000" w:themeColor="text1"/>
          <w:sz w:val="24"/>
          <w:szCs w:val="24"/>
          <w:lang w:val="en-US"/>
        </w:rPr>
        <w:t>.</w:t>
      </w:r>
    </w:p>
    <w:p w14:paraId="08AD0653" w14:textId="299BF455" w:rsidR="00733AB7" w:rsidRPr="00FC2B3D" w:rsidRDefault="00733AB7" w:rsidP="00733AB7">
      <w:pPr>
        <w:pStyle w:val="Standard"/>
        <w:rPr>
          <w:rFonts w:ascii="Times New Roman" w:hAnsi="Times New Roman" w:cs="Times New Roman"/>
          <w:iCs/>
          <w:color w:val="000000" w:themeColor="text1"/>
          <w:sz w:val="24"/>
          <w:szCs w:val="24"/>
          <w:lang w:val="en-US"/>
        </w:rPr>
      </w:pPr>
      <w:r w:rsidRPr="00FC2B3D">
        <w:rPr>
          <w:rFonts w:ascii="Times New Roman" w:hAnsi="Times New Roman" w:cs="Times New Roman"/>
          <w:iCs/>
          <w:color w:val="000000" w:themeColor="text1"/>
          <w:sz w:val="24"/>
          <w:szCs w:val="24"/>
          <w:highlight w:val="red"/>
          <w:lang w:val="en-US"/>
        </w:rPr>
        <w:t>Kang, David C. (2012) “They think they’re normal: Enduring Questions and New Research on North Korea—A Review Essay,” </w:t>
      </w:r>
      <w:r w:rsidRPr="00FC2B3D">
        <w:rPr>
          <w:rFonts w:ascii="Times New Roman" w:hAnsi="Times New Roman" w:cs="Times New Roman"/>
          <w:i/>
          <w:color w:val="000000" w:themeColor="text1"/>
          <w:sz w:val="24"/>
          <w:szCs w:val="24"/>
          <w:highlight w:val="red"/>
          <w:lang w:val="en-US"/>
        </w:rPr>
        <w:t>International Security</w:t>
      </w:r>
      <w:r w:rsidRPr="00FC2B3D">
        <w:rPr>
          <w:rFonts w:ascii="Times New Roman" w:hAnsi="Times New Roman" w:cs="Times New Roman"/>
          <w:iCs/>
          <w:color w:val="000000" w:themeColor="text1"/>
          <w:sz w:val="24"/>
          <w:szCs w:val="24"/>
          <w:highlight w:val="red"/>
          <w:lang w:val="en-US"/>
        </w:rPr>
        <w:t> 36 (3), pp.142-171.</w:t>
      </w:r>
    </w:p>
    <w:p w14:paraId="798C3C08" w14:textId="77777777" w:rsidR="00733AB7" w:rsidRPr="00FC2B3D" w:rsidRDefault="00733AB7" w:rsidP="005C329E">
      <w:pPr>
        <w:rPr>
          <w:color w:val="000000" w:themeColor="text1"/>
          <w:lang w:val="en-US"/>
        </w:rPr>
      </w:pPr>
    </w:p>
    <w:p w14:paraId="6FE15287" w14:textId="77777777" w:rsidR="001F0FEF" w:rsidRPr="00FC2B3D" w:rsidRDefault="005C329E" w:rsidP="001F0FEF">
      <w:pPr>
        <w:pStyle w:val="Standard"/>
        <w:rPr>
          <w:rFonts w:ascii="Times New Roman" w:hAnsi="Times New Roman" w:cs="Times New Roman"/>
          <w:color w:val="000000" w:themeColor="text1"/>
          <w:sz w:val="24"/>
          <w:szCs w:val="24"/>
          <w:lang w:val="en-US"/>
        </w:rPr>
      </w:pPr>
      <w:r w:rsidRPr="00FC2B3D">
        <w:rPr>
          <w:rFonts w:ascii="Times New Roman" w:hAnsi="Times New Roman" w:cs="Times New Roman"/>
          <w:color w:val="000000" w:themeColor="text1"/>
          <w:sz w:val="24"/>
          <w:szCs w:val="24"/>
          <w:lang w:val="en-US"/>
        </w:rPr>
        <w:t xml:space="preserve">Kim, </w:t>
      </w:r>
      <w:proofErr w:type="spellStart"/>
      <w:r w:rsidRPr="00FC2B3D">
        <w:rPr>
          <w:rFonts w:ascii="Times New Roman" w:hAnsi="Times New Roman" w:cs="Times New Roman"/>
          <w:color w:val="000000" w:themeColor="text1"/>
          <w:sz w:val="24"/>
          <w:szCs w:val="24"/>
          <w:lang w:val="en-US"/>
        </w:rPr>
        <w:t>Hyejin</w:t>
      </w:r>
      <w:proofErr w:type="spellEnd"/>
      <w:r w:rsidRPr="00FC2B3D">
        <w:rPr>
          <w:rFonts w:ascii="Times New Roman" w:hAnsi="Times New Roman" w:cs="Times New Roman"/>
          <w:color w:val="000000" w:themeColor="text1"/>
          <w:sz w:val="24"/>
          <w:szCs w:val="24"/>
          <w:lang w:val="en-US"/>
        </w:rPr>
        <w:t>. “‘Spoon Theory’ and the Fall of a Populist Princess in Seoul.” </w:t>
      </w:r>
      <w:r w:rsidRPr="00FC2B3D">
        <w:rPr>
          <w:rFonts w:ascii="Times New Roman" w:hAnsi="Times New Roman" w:cs="Times New Roman"/>
          <w:i/>
          <w:iCs/>
          <w:color w:val="000000" w:themeColor="text1"/>
          <w:sz w:val="24"/>
          <w:szCs w:val="24"/>
          <w:lang w:val="en-US"/>
        </w:rPr>
        <w:t>Journal of Asian Studies </w:t>
      </w:r>
      <w:r w:rsidRPr="00FC2B3D">
        <w:rPr>
          <w:rFonts w:ascii="Times New Roman" w:hAnsi="Times New Roman" w:cs="Times New Roman"/>
          <w:color w:val="000000" w:themeColor="text1"/>
          <w:sz w:val="24"/>
          <w:szCs w:val="24"/>
          <w:lang w:val="en-US"/>
        </w:rPr>
        <w:t>74, no. 4 (2017): 839-849.</w:t>
      </w:r>
      <w:r w:rsidR="001F0FEF" w:rsidRPr="00FC2B3D">
        <w:rPr>
          <w:rFonts w:ascii="Times New Roman" w:hAnsi="Times New Roman" w:cs="Times New Roman"/>
          <w:color w:val="000000" w:themeColor="text1"/>
          <w:sz w:val="24"/>
          <w:szCs w:val="24"/>
          <w:lang w:val="en-US"/>
        </w:rPr>
        <w:t xml:space="preserve"> </w:t>
      </w:r>
      <w:proofErr w:type="spellStart"/>
      <w:r w:rsidR="001F0FEF" w:rsidRPr="00FC2B3D">
        <w:rPr>
          <w:rFonts w:ascii="Times New Roman" w:hAnsi="Times New Roman" w:cs="Times New Roman"/>
          <w:color w:val="000000" w:themeColor="text1"/>
          <w:sz w:val="24"/>
          <w:szCs w:val="24"/>
          <w:lang w:val="en-US"/>
        </w:rPr>
        <w:t>Tillgänglig</w:t>
      </w:r>
      <w:proofErr w:type="spellEnd"/>
      <w:r w:rsidR="001F0FEF" w:rsidRPr="00FC2B3D">
        <w:rPr>
          <w:rFonts w:ascii="Times New Roman" w:hAnsi="Times New Roman" w:cs="Times New Roman"/>
          <w:color w:val="000000" w:themeColor="text1"/>
          <w:sz w:val="24"/>
          <w:szCs w:val="24"/>
          <w:lang w:val="en-US"/>
        </w:rPr>
        <w:t xml:space="preserve"> via </w:t>
      </w:r>
      <w:proofErr w:type="spellStart"/>
      <w:r w:rsidR="001F0FEF" w:rsidRPr="00FC2B3D">
        <w:rPr>
          <w:rFonts w:ascii="Times New Roman" w:hAnsi="Times New Roman" w:cs="Times New Roman"/>
          <w:color w:val="000000" w:themeColor="text1"/>
          <w:sz w:val="24"/>
          <w:szCs w:val="24"/>
          <w:lang w:val="en-US"/>
        </w:rPr>
        <w:t>LUBsearch</w:t>
      </w:r>
      <w:proofErr w:type="spellEnd"/>
      <w:r w:rsidR="001F0FEF" w:rsidRPr="00FC2B3D">
        <w:rPr>
          <w:rFonts w:ascii="Times New Roman" w:hAnsi="Times New Roman" w:cs="Times New Roman"/>
          <w:color w:val="000000" w:themeColor="text1"/>
          <w:sz w:val="24"/>
          <w:szCs w:val="24"/>
          <w:lang w:val="en-US"/>
        </w:rPr>
        <w:t>.</w:t>
      </w:r>
    </w:p>
    <w:p w14:paraId="3E21EE3A" w14:textId="77777777" w:rsidR="005C329E" w:rsidRPr="00FC2B3D" w:rsidRDefault="005C329E" w:rsidP="005C329E">
      <w:pPr>
        <w:pStyle w:val="Standard"/>
        <w:rPr>
          <w:rFonts w:ascii="Times New Roman" w:hAnsi="Times New Roman" w:cs="Times New Roman"/>
          <w:sz w:val="24"/>
          <w:szCs w:val="24"/>
          <w:lang w:val="en-GB"/>
        </w:rPr>
      </w:pPr>
    </w:p>
    <w:p w14:paraId="258ABCA4" w14:textId="1D5244FE" w:rsidR="001F0FEF" w:rsidRPr="00FC2B3D" w:rsidRDefault="005C329E" w:rsidP="001F0FEF">
      <w:pPr>
        <w:pStyle w:val="Standard"/>
        <w:rPr>
          <w:rFonts w:ascii="Times New Roman" w:hAnsi="Times New Roman" w:cs="Times New Roman"/>
          <w:bCs/>
          <w:color w:val="000000" w:themeColor="text1"/>
          <w:sz w:val="24"/>
          <w:szCs w:val="24"/>
          <w:lang w:val="en-US"/>
        </w:rPr>
      </w:pPr>
      <w:r w:rsidRPr="00FC2B3D">
        <w:rPr>
          <w:rFonts w:ascii="Times New Roman" w:hAnsi="Times New Roman" w:cs="Times New Roman"/>
          <w:sz w:val="24"/>
          <w:szCs w:val="24"/>
          <w:lang w:val="en-GB"/>
        </w:rPr>
        <w:t xml:space="preserve">Kingston, Jeff. 2012. </w:t>
      </w:r>
      <w:r w:rsidRPr="00FC2B3D">
        <w:rPr>
          <w:rFonts w:ascii="Times New Roman" w:hAnsi="Times New Roman" w:cs="Times New Roman"/>
          <w:i/>
          <w:sz w:val="24"/>
          <w:szCs w:val="24"/>
          <w:lang w:val="en-GB"/>
        </w:rPr>
        <w:t>Contemporary Japan: History, Politics and Social Change since the 1980s</w:t>
      </w:r>
      <w:r w:rsidRPr="00FC2B3D">
        <w:rPr>
          <w:rFonts w:ascii="Times New Roman" w:hAnsi="Times New Roman" w:cs="Times New Roman"/>
          <w:sz w:val="24"/>
          <w:szCs w:val="24"/>
          <w:lang w:val="en-GB"/>
        </w:rPr>
        <w:t xml:space="preserve">, London: Wiley-Blackwell. Second Edition. </w:t>
      </w:r>
      <w:r w:rsidR="001F0FEF" w:rsidRPr="00FC2B3D">
        <w:rPr>
          <w:rFonts w:ascii="Times New Roman" w:hAnsi="Times New Roman" w:cs="Times New Roman"/>
          <w:bCs/>
          <w:color w:val="000000" w:themeColor="text1"/>
          <w:sz w:val="24"/>
          <w:szCs w:val="24"/>
          <w:lang w:val="sv-SE"/>
        </w:rPr>
        <w:t xml:space="preserve">ISBN: </w:t>
      </w:r>
      <w:proofErr w:type="gramStart"/>
      <w:r w:rsidR="001F0FEF" w:rsidRPr="00FC2B3D">
        <w:rPr>
          <w:rFonts w:ascii="Times New Roman" w:hAnsi="Times New Roman" w:cs="Times New Roman"/>
          <w:bCs/>
          <w:color w:val="000000" w:themeColor="text1"/>
          <w:sz w:val="24"/>
          <w:szCs w:val="24"/>
          <w:lang w:val="sv-SE"/>
        </w:rPr>
        <w:t>978111831507</w:t>
      </w:r>
      <w:proofErr w:type="gramEnd"/>
      <w:r w:rsidR="001F0FEF" w:rsidRPr="00FC2B3D">
        <w:rPr>
          <w:rFonts w:ascii="Times New Roman" w:hAnsi="Times New Roman" w:cs="Times New Roman"/>
          <w:bCs/>
          <w:color w:val="000000" w:themeColor="text1"/>
          <w:sz w:val="24"/>
          <w:szCs w:val="24"/>
          <w:lang w:val="sv-SE"/>
        </w:rPr>
        <w:t xml:space="preserve">. Tillgänglig som </w:t>
      </w:r>
      <w:proofErr w:type="spellStart"/>
      <w:r w:rsidR="001F0FEF" w:rsidRPr="00FC2B3D">
        <w:rPr>
          <w:rFonts w:ascii="Times New Roman" w:hAnsi="Times New Roman" w:cs="Times New Roman"/>
          <w:bCs/>
          <w:color w:val="000000" w:themeColor="text1"/>
          <w:sz w:val="24"/>
          <w:szCs w:val="24"/>
          <w:lang w:val="sv-SE"/>
        </w:rPr>
        <w:t>ebok</w:t>
      </w:r>
      <w:proofErr w:type="spellEnd"/>
      <w:r w:rsidR="001F0FEF" w:rsidRPr="00FC2B3D">
        <w:rPr>
          <w:rFonts w:ascii="Times New Roman" w:hAnsi="Times New Roman" w:cs="Times New Roman"/>
          <w:bCs/>
          <w:color w:val="000000" w:themeColor="text1"/>
          <w:sz w:val="24"/>
          <w:szCs w:val="24"/>
          <w:lang w:val="sv-SE"/>
        </w:rPr>
        <w:t xml:space="preserve"> via bibliotekets hemsida. Kapitel 6, ‘Contemporary </w:t>
      </w:r>
      <w:proofErr w:type="spellStart"/>
      <w:r w:rsidR="001F0FEF" w:rsidRPr="00FC2B3D">
        <w:rPr>
          <w:rFonts w:ascii="Times New Roman" w:hAnsi="Times New Roman" w:cs="Times New Roman"/>
          <w:bCs/>
          <w:color w:val="000000" w:themeColor="text1"/>
          <w:sz w:val="24"/>
          <w:szCs w:val="24"/>
          <w:lang w:val="sv-SE"/>
        </w:rPr>
        <w:t>Politics</w:t>
      </w:r>
      <w:proofErr w:type="spellEnd"/>
      <w:r w:rsidR="001F0FEF" w:rsidRPr="00FC2B3D">
        <w:rPr>
          <w:rFonts w:ascii="Times New Roman" w:hAnsi="Times New Roman" w:cs="Times New Roman"/>
          <w:bCs/>
          <w:color w:val="000000" w:themeColor="text1"/>
          <w:sz w:val="24"/>
          <w:szCs w:val="24"/>
          <w:lang w:val="sv-SE"/>
        </w:rPr>
        <w:t xml:space="preserve">’, (s. </w:t>
      </w:r>
      <w:proofErr w:type="gramStart"/>
      <w:r w:rsidR="001F0FEF" w:rsidRPr="00FC2B3D">
        <w:rPr>
          <w:rFonts w:ascii="Times New Roman" w:hAnsi="Times New Roman" w:cs="Times New Roman"/>
          <w:bCs/>
          <w:color w:val="000000" w:themeColor="text1"/>
          <w:sz w:val="24"/>
          <w:szCs w:val="24"/>
          <w:lang w:val="sv-SE"/>
        </w:rPr>
        <w:t>95-114</w:t>
      </w:r>
      <w:proofErr w:type="gramEnd"/>
      <w:r w:rsidR="001F0FEF" w:rsidRPr="00FC2B3D">
        <w:rPr>
          <w:rFonts w:ascii="Times New Roman" w:hAnsi="Times New Roman" w:cs="Times New Roman"/>
          <w:bCs/>
          <w:color w:val="000000" w:themeColor="text1"/>
          <w:sz w:val="24"/>
          <w:szCs w:val="24"/>
          <w:lang w:val="sv-SE"/>
        </w:rPr>
        <w:t xml:space="preserve">). </w:t>
      </w:r>
      <w:r w:rsidR="001F0FEF" w:rsidRPr="00FC2B3D">
        <w:rPr>
          <w:rFonts w:ascii="Times New Roman" w:hAnsi="Times New Roman" w:cs="Times New Roman"/>
          <w:bCs/>
          <w:color w:val="000000" w:themeColor="text1"/>
          <w:sz w:val="24"/>
          <w:szCs w:val="24"/>
          <w:lang w:val="en-US"/>
        </w:rPr>
        <w:t>Pris: 239 kr.</w:t>
      </w:r>
    </w:p>
    <w:p w14:paraId="2AF27200" w14:textId="5673A09D" w:rsidR="00733AB7" w:rsidRPr="00FC2B3D" w:rsidRDefault="00733AB7" w:rsidP="00733AB7">
      <w:pPr>
        <w:pStyle w:val="Standard"/>
        <w:rPr>
          <w:rFonts w:ascii="Times New Roman" w:hAnsi="Times New Roman" w:cs="Times New Roman"/>
          <w:iCs/>
          <w:color w:val="000000" w:themeColor="text1"/>
          <w:sz w:val="24"/>
          <w:szCs w:val="24"/>
          <w:lang w:val="en-US"/>
        </w:rPr>
      </w:pPr>
      <w:r w:rsidRPr="00FC2B3D">
        <w:rPr>
          <w:rFonts w:ascii="Times New Roman" w:hAnsi="Times New Roman" w:cs="Times New Roman"/>
          <w:iCs/>
          <w:color w:val="000000" w:themeColor="text1"/>
          <w:sz w:val="24"/>
          <w:szCs w:val="24"/>
          <w:highlight w:val="yellow"/>
          <w:lang w:val="en-US"/>
        </w:rPr>
        <w:t xml:space="preserve">Korhonen, </w:t>
      </w:r>
      <w:proofErr w:type="spellStart"/>
      <w:r w:rsidRPr="00FC2B3D">
        <w:rPr>
          <w:rFonts w:ascii="Times New Roman" w:hAnsi="Times New Roman" w:cs="Times New Roman"/>
          <w:iCs/>
          <w:color w:val="000000" w:themeColor="text1"/>
          <w:sz w:val="24"/>
          <w:szCs w:val="24"/>
          <w:highlight w:val="yellow"/>
          <w:lang w:val="en-US"/>
        </w:rPr>
        <w:t>Pekka</w:t>
      </w:r>
      <w:proofErr w:type="spellEnd"/>
      <w:r w:rsidRPr="00FC2B3D">
        <w:rPr>
          <w:rFonts w:ascii="Times New Roman" w:hAnsi="Times New Roman" w:cs="Times New Roman"/>
          <w:iCs/>
          <w:color w:val="000000" w:themeColor="text1"/>
          <w:sz w:val="24"/>
          <w:szCs w:val="24"/>
          <w:highlight w:val="yellow"/>
          <w:lang w:val="en-US"/>
        </w:rPr>
        <w:t xml:space="preserve"> and Adam </w:t>
      </w:r>
      <w:proofErr w:type="spellStart"/>
      <w:r w:rsidRPr="00FC2B3D">
        <w:rPr>
          <w:rFonts w:ascii="Times New Roman" w:hAnsi="Times New Roman" w:cs="Times New Roman"/>
          <w:iCs/>
          <w:color w:val="000000" w:themeColor="text1"/>
          <w:sz w:val="24"/>
          <w:szCs w:val="24"/>
          <w:highlight w:val="yellow"/>
          <w:lang w:val="en-US"/>
        </w:rPr>
        <w:t>Cathcart</w:t>
      </w:r>
      <w:proofErr w:type="spellEnd"/>
      <w:r w:rsidRPr="00FC2B3D">
        <w:rPr>
          <w:rFonts w:ascii="Times New Roman" w:hAnsi="Times New Roman" w:cs="Times New Roman"/>
          <w:iCs/>
          <w:color w:val="000000" w:themeColor="text1"/>
          <w:sz w:val="24"/>
          <w:szCs w:val="24"/>
          <w:highlight w:val="yellow"/>
          <w:lang w:val="en-US"/>
        </w:rPr>
        <w:t xml:space="preserve">. Tradition and Legitimation in North Korea: The Role of the </w:t>
      </w:r>
      <w:proofErr w:type="spellStart"/>
      <w:r w:rsidRPr="00FC2B3D">
        <w:rPr>
          <w:rFonts w:ascii="Times New Roman" w:hAnsi="Times New Roman" w:cs="Times New Roman"/>
          <w:iCs/>
          <w:color w:val="000000" w:themeColor="text1"/>
          <w:sz w:val="24"/>
          <w:szCs w:val="24"/>
          <w:highlight w:val="yellow"/>
          <w:lang w:val="en-US"/>
        </w:rPr>
        <w:t>Moranbong</w:t>
      </w:r>
      <w:proofErr w:type="spellEnd"/>
      <w:r w:rsidRPr="00FC2B3D">
        <w:rPr>
          <w:rFonts w:ascii="Times New Roman" w:hAnsi="Times New Roman" w:cs="Times New Roman"/>
          <w:iCs/>
          <w:color w:val="000000" w:themeColor="text1"/>
          <w:sz w:val="24"/>
          <w:szCs w:val="24"/>
          <w:highlight w:val="yellow"/>
          <w:lang w:val="en-US"/>
        </w:rPr>
        <w:t xml:space="preserve"> Band. The review of Korean studies. 2017-12, Vol.20 (2), p.7-32</w:t>
      </w:r>
      <w:r w:rsidR="001F0FEF" w:rsidRPr="00FC2B3D">
        <w:rPr>
          <w:rFonts w:ascii="Times New Roman" w:hAnsi="Times New Roman" w:cs="Times New Roman"/>
          <w:iCs/>
          <w:color w:val="000000" w:themeColor="text1"/>
          <w:sz w:val="24"/>
          <w:szCs w:val="24"/>
          <w:lang w:val="en-US"/>
        </w:rPr>
        <w:t>.</w:t>
      </w:r>
    </w:p>
    <w:p w14:paraId="331E42B9" w14:textId="77777777" w:rsidR="00733AB7" w:rsidRPr="00FC2B3D" w:rsidRDefault="00733AB7" w:rsidP="005C329E">
      <w:pPr>
        <w:pStyle w:val="Standard"/>
        <w:rPr>
          <w:rFonts w:ascii="Times New Roman" w:hAnsi="Times New Roman" w:cs="Times New Roman"/>
          <w:sz w:val="24"/>
          <w:szCs w:val="24"/>
          <w:highlight w:val="red"/>
          <w:lang w:val="en-US"/>
        </w:rPr>
      </w:pPr>
    </w:p>
    <w:p w14:paraId="1926E0E6" w14:textId="678D4F0B" w:rsidR="005C329E" w:rsidRPr="00FC2B3D" w:rsidRDefault="005C329E" w:rsidP="005C329E">
      <w:pPr>
        <w:pStyle w:val="Standard"/>
        <w:rPr>
          <w:rFonts w:ascii="Times New Roman" w:hAnsi="Times New Roman" w:cs="Times New Roman"/>
          <w:sz w:val="24"/>
          <w:szCs w:val="24"/>
          <w:highlight w:val="red"/>
        </w:rPr>
      </w:pPr>
      <w:r w:rsidRPr="00FC2B3D">
        <w:rPr>
          <w:rFonts w:ascii="Times New Roman" w:hAnsi="Times New Roman" w:cs="Times New Roman"/>
          <w:sz w:val="24"/>
          <w:szCs w:val="24"/>
          <w:highlight w:val="red"/>
          <w:lang w:val="en-US"/>
        </w:rPr>
        <w:t xml:space="preserve">Krauss, Ellis S. and </w:t>
      </w:r>
      <w:proofErr w:type="spellStart"/>
      <w:r w:rsidRPr="00FC2B3D">
        <w:rPr>
          <w:rFonts w:ascii="Times New Roman" w:hAnsi="Times New Roman" w:cs="Times New Roman"/>
          <w:sz w:val="24"/>
          <w:szCs w:val="24"/>
          <w:highlight w:val="red"/>
          <w:lang w:val="en-US"/>
        </w:rPr>
        <w:t>Pekkanen</w:t>
      </w:r>
      <w:proofErr w:type="spellEnd"/>
      <w:r w:rsidRPr="00FC2B3D">
        <w:rPr>
          <w:rFonts w:ascii="Times New Roman" w:hAnsi="Times New Roman" w:cs="Times New Roman"/>
          <w:sz w:val="24"/>
          <w:szCs w:val="24"/>
          <w:highlight w:val="red"/>
          <w:lang w:val="en-US"/>
        </w:rPr>
        <w:t xml:space="preserve">, Robert J. 2010. “The Rise and Fall of The Liberal Democratic Party”, </w:t>
      </w:r>
      <w:r w:rsidRPr="00FC2B3D">
        <w:rPr>
          <w:rFonts w:ascii="Times New Roman" w:hAnsi="Times New Roman" w:cs="Times New Roman"/>
          <w:i/>
          <w:iCs/>
          <w:sz w:val="24"/>
          <w:szCs w:val="24"/>
          <w:highlight w:val="red"/>
          <w:lang w:val="en-US"/>
        </w:rPr>
        <w:t xml:space="preserve">The Journal of Asian Studies </w:t>
      </w:r>
      <w:r w:rsidRPr="00FC2B3D">
        <w:rPr>
          <w:rFonts w:ascii="Times New Roman" w:hAnsi="Times New Roman" w:cs="Times New Roman"/>
          <w:sz w:val="24"/>
          <w:szCs w:val="24"/>
          <w:highlight w:val="red"/>
          <w:lang w:val="en-US"/>
        </w:rPr>
        <w:t>69 (1): 5-15.</w:t>
      </w:r>
    </w:p>
    <w:p w14:paraId="038E8604" w14:textId="1BC2FB42" w:rsidR="005C329E" w:rsidRPr="00FC2B3D" w:rsidRDefault="005C329E" w:rsidP="005C329E">
      <w:pPr>
        <w:pStyle w:val="Standard"/>
        <w:rPr>
          <w:rFonts w:ascii="Times New Roman" w:hAnsi="Times New Roman" w:cs="Times New Roman"/>
          <w:sz w:val="24"/>
          <w:szCs w:val="24"/>
        </w:rPr>
      </w:pPr>
      <w:proofErr w:type="spellStart"/>
      <w:r w:rsidRPr="00FC2B3D">
        <w:rPr>
          <w:rFonts w:ascii="Times New Roman" w:hAnsi="Times New Roman" w:cs="Times New Roman"/>
          <w:sz w:val="24"/>
          <w:szCs w:val="24"/>
          <w:highlight w:val="red"/>
        </w:rPr>
        <w:t>Kushida</w:t>
      </w:r>
      <w:proofErr w:type="spellEnd"/>
      <w:r w:rsidRPr="00FC2B3D">
        <w:rPr>
          <w:rFonts w:ascii="Times New Roman" w:hAnsi="Times New Roman" w:cs="Times New Roman"/>
          <w:sz w:val="24"/>
          <w:szCs w:val="24"/>
          <w:highlight w:val="red"/>
        </w:rPr>
        <w:t xml:space="preserve">, Kenji E. and </w:t>
      </w:r>
      <w:proofErr w:type="spellStart"/>
      <w:r w:rsidRPr="00FC2B3D">
        <w:rPr>
          <w:rFonts w:ascii="Times New Roman" w:hAnsi="Times New Roman" w:cs="Times New Roman"/>
          <w:sz w:val="24"/>
          <w:szCs w:val="24"/>
          <w:highlight w:val="red"/>
        </w:rPr>
        <w:t>Lipscy</w:t>
      </w:r>
      <w:proofErr w:type="spellEnd"/>
      <w:r w:rsidRPr="00FC2B3D">
        <w:rPr>
          <w:rFonts w:ascii="Times New Roman" w:hAnsi="Times New Roman" w:cs="Times New Roman"/>
          <w:sz w:val="24"/>
          <w:szCs w:val="24"/>
          <w:highlight w:val="red"/>
        </w:rPr>
        <w:t xml:space="preserve">, Phillip Y. 2013. ‘The Rise and Fall of the Democratic Party of Japan’ in </w:t>
      </w:r>
      <w:r w:rsidRPr="00FC2B3D">
        <w:rPr>
          <w:rFonts w:ascii="Times New Roman" w:hAnsi="Times New Roman" w:cs="Times New Roman"/>
          <w:i/>
          <w:sz w:val="24"/>
          <w:szCs w:val="24"/>
          <w:highlight w:val="red"/>
        </w:rPr>
        <w:t xml:space="preserve">Japan under the </w:t>
      </w:r>
      <w:proofErr w:type="spellStart"/>
      <w:r w:rsidRPr="00FC2B3D">
        <w:rPr>
          <w:rFonts w:ascii="Times New Roman" w:hAnsi="Times New Roman" w:cs="Times New Roman"/>
          <w:i/>
          <w:sz w:val="24"/>
          <w:szCs w:val="24"/>
          <w:highlight w:val="red"/>
        </w:rPr>
        <w:t>DPJ</w:t>
      </w:r>
      <w:proofErr w:type="spellEnd"/>
      <w:r w:rsidRPr="00FC2B3D">
        <w:rPr>
          <w:rFonts w:ascii="Times New Roman" w:hAnsi="Times New Roman" w:cs="Times New Roman"/>
          <w:i/>
          <w:sz w:val="24"/>
          <w:szCs w:val="24"/>
          <w:highlight w:val="red"/>
        </w:rPr>
        <w:t>: The Politics of Transition and Governance</w:t>
      </w:r>
      <w:r w:rsidRPr="00FC2B3D">
        <w:rPr>
          <w:rFonts w:ascii="Times New Roman" w:hAnsi="Times New Roman" w:cs="Times New Roman"/>
          <w:sz w:val="24"/>
          <w:szCs w:val="24"/>
          <w:highlight w:val="red"/>
        </w:rPr>
        <w:t xml:space="preserve">, Stanford: Asia-Pacific Research Centre. Available online at: </w:t>
      </w:r>
      <w:hyperlink r:id="rId11" w:history="1">
        <w:r w:rsidRPr="00FC2B3D">
          <w:rPr>
            <w:rFonts w:ascii="Times New Roman" w:hAnsi="Times New Roman" w:cs="Times New Roman"/>
            <w:sz w:val="24"/>
            <w:szCs w:val="24"/>
            <w:highlight w:val="red"/>
          </w:rPr>
          <w:t>http://web.stanford.edu/~plipscy/kushidalipscydpjintro.pdf</w:t>
        </w:r>
      </w:hyperlink>
    </w:p>
    <w:p w14:paraId="3B282439" w14:textId="0DDA9B6D" w:rsidR="00B26D80" w:rsidRPr="00FC2B3D" w:rsidRDefault="00B26D80" w:rsidP="00B26D80">
      <w:pPr>
        <w:pStyle w:val="Standard"/>
        <w:rPr>
          <w:rFonts w:ascii="Times New Roman" w:hAnsi="Times New Roman" w:cs="Times New Roman"/>
          <w:sz w:val="24"/>
          <w:szCs w:val="24"/>
          <w:highlight w:val="red"/>
          <w:lang w:val="sv-SE"/>
        </w:rPr>
      </w:pPr>
    </w:p>
    <w:p w14:paraId="0E026B4A" w14:textId="77777777" w:rsidR="00B26D80" w:rsidRPr="00FC2B3D" w:rsidRDefault="00B26D80" w:rsidP="00B26D80">
      <w:pPr>
        <w:pStyle w:val="Standard"/>
        <w:rPr>
          <w:rFonts w:ascii="Times New Roman" w:hAnsi="Times New Roman" w:cs="Times New Roman"/>
          <w:sz w:val="24"/>
          <w:szCs w:val="24"/>
          <w:highlight w:val="red"/>
          <w:lang w:val="sv-SE"/>
        </w:rPr>
      </w:pPr>
      <w:r w:rsidRPr="00FC2B3D">
        <w:rPr>
          <w:rFonts w:ascii="Times New Roman" w:hAnsi="Times New Roman" w:cs="Times New Roman"/>
          <w:sz w:val="24"/>
          <w:szCs w:val="24"/>
          <w:highlight w:val="red"/>
          <w:lang w:val="en-GB"/>
        </w:rPr>
        <w:t>Lam, Peng Er (2016) ‘China, the United States, Alliances, War: Avoiding the Thucydides Trap?’ </w:t>
      </w:r>
      <w:r w:rsidRPr="00FC2B3D">
        <w:rPr>
          <w:rFonts w:ascii="Times New Roman" w:hAnsi="Times New Roman" w:cs="Times New Roman"/>
          <w:i/>
          <w:iCs/>
          <w:sz w:val="24"/>
          <w:szCs w:val="24"/>
          <w:highlight w:val="red"/>
          <w:lang w:val="en-GB"/>
        </w:rPr>
        <w:t>Asian Affairs: An American Review</w:t>
      </w:r>
      <w:r w:rsidRPr="00FC2B3D">
        <w:rPr>
          <w:rFonts w:ascii="Times New Roman" w:hAnsi="Times New Roman" w:cs="Times New Roman"/>
          <w:sz w:val="24"/>
          <w:szCs w:val="24"/>
          <w:highlight w:val="red"/>
          <w:lang w:val="en-GB"/>
        </w:rPr>
        <w:t>, 43: 2, pp. 36-46.</w:t>
      </w:r>
    </w:p>
    <w:p w14:paraId="0120E164" w14:textId="77777777" w:rsidR="00B26D80" w:rsidRPr="00FC2B3D" w:rsidRDefault="00B26D80" w:rsidP="005C329E">
      <w:pPr>
        <w:pStyle w:val="Standard"/>
        <w:rPr>
          <w:rFonts w:ascii="Times New Roman" w:hAnsi="Times New Roman" w:cs="Times New Roman"/>
          <w:sz w:val="24"/>
          <w:szCs w:val="24"/>
        </w:rPr>
      </w:pPr>
    </w:p>
    <w:p w14:paraId="0518F303" w14:textId="77777777" w:rsidR="005C329E" w:rsidRPr="00FC2B3D" w:rsidRDefault="005C329E" w:rsidP="005C329E">
      <w:pPr>
        <w:pStyle w:val="Standard"/>
        <w:rPr>
          <w:rFonts w:ascii="Times New Roman" w:hAnsi="Times New Roman" w:cs="Times New Roman"/>
          <w:sz w:val="24"/>
          <w:szCs w:val="24"/>
        </w:rPr>
      </w:pPr>
    </w:p>
    <w:p w14:paraId="7B8A0633" w14:textId="33A16538" w:rsidR="005C329E" w:rsidRPr="00FC2B3D" w:rsidRDefault="005C329E" w:rsidP="005C329E">
      <w:pPr>
        <w:pStyle w:val="Standard"/>
        <w:rPr>
          <w:rFonts w:ascii="Times New Roman" w:hAnsi="Times New Roman" w:cs="Times New Roman"/>
          <w:iCs/>
          <w:color w:val="000000" w:themeColor="text1"/>
          <w:sz w:val="24"/>
          <w:szCs w:val="24"/>
          <w:highlight w:val="yellow"/>
          <w:lang w:val="en-US"/>
        </w:rPr>
      </w:pPr>
      <w:proofErr w:type="spellStart"/>
      <w:r w:rsidRPr="00FC2B3D">
        <w:rPr>
          <w:rFonts w:ascii="Times New Roman" w:hAnsi="Times New Roman" w:cs="Times New Roman"/>
          <w:iCs/>
          <w:color w:val="000000" w:themeColor="text1"/>
          <w:sz w:val="24"/>
          <w:szCs w:val="24"/>
          <w:highlight w:val="yellow"/>
          <w:lang w:val="en-US"/>
        </w:rPr>
        <w:t>Lankov</w:t>
      </w:r>
      <w:proofErr w:type="spellEnd"/>
      <w:r w:rsidRPr="00FC2B3D">
        <w:rPr>
          <w:rFonts w:ascii="Times New Roman" w:hAnsi="Times New Roman" w:cs="Times New Roman"/>
          <w:iCs/>
          <w:color w:val="000000" w:themeColor="text1"/>
          <w:sz w:val="24"/>
          <w:szCs w:val="24"/>
          <w:highlight w:val="yellow"/>
          <w:lang w:val="en-US"/>
        </w:rPr>
        <w:t>, Andrei. 2014. The Real North Korea: Life and Politics in the Failed Stalinist Utopia. Ch. 2-3. The Oxford University Press.</w:t>
      </w:r>
      <w:r w:rsidR="001F0FEF" w:rsidRPr="00FC2B3D">
        <w:rPr>
          <w:rFonts w:ascii="Times New Roman" w:hAnsi="Times New Roman" w:cs="Times New Roman"/>
          <w:iCs/>
          <w:color w:val="000000" w:themeColor="text1"/>
          <w:sz w:val="24"/>
          <w:szCs w:val="24"/>
          <w:highlight w:val="yellow"/>
          <w:lang w:val="en-US"/>
        </w:rPr>
        <w:t xml:space="preserve"> </w:t>
      </w:r>
      <w:r w:rsidR="005E2FED" w:rsidRPr="00FC2B3D">
        <w:rPr>
          <w:rFonts w:ascii="Times New Roman" w:hAnsi="Times New Roman" w:cs="Times New Roman"/>
          <w:iCs/>
          <w:color w:val="000000" w:themeColor="text1"/>
          <w:sz w:val="24"/>
          <w:szCs w:val="24"/>
          <w:highlight w:val="yellow"/>
          <w:lang w:val="en-US"/>
        </w:rPr>
        <w:t>S.</w:t>
      </w:r>
      <w:r w:rsidR="001F0FEF" w:rsidRPr="00FC2B3D">
        <w:rPr>
          <w:rFonts w:ascii="Times New Roman" w:hAnsi="Times New Roman" w:cs="Times New Roman"/>
          <w:iCs/>
          <w:color w:val="000000" w:themeColor="text1"/>
          <w:sz w:val="24"/>
          <w:szCs w:val="24"/>
          <w:highlight w:val="yellow"/>
          <w:lang w:val="en-US"/>
        </w:rPr>
        <w:t xml:space="preserve"> 75-144. </w:t>
      </w:r>
      <w:proofErr w:type="spellStart"/>
      <w:r w:rsidR="001F0FEF" w:rsidRPr="00FC2B3D">
        <w:rPr>
          <w:rFonts w:ascii="Times New Roman" w:hAnsi="Times New Roman" w:cs="Times New Roman"/>
          <w:iCs/>
          <w:color w:val="000000" w:themeColor="text1"/>
          <w:sz w:val="24"/>
          <w:szCs w:val="24"/>
          <w:highlight w:val="yellow"/>
          <w:lang w:val="en-US"/>
        </w:rPr>
        <w:t>Tillgänglig</w:t>
      </w:r>
      <w:proofErr w:type="spellEnd"/>
      <w:r w:rsidR="001F0FEF" w:rsidRPr="00FC2B3D">
        <w:rPr>
          <w:rFonts w:ascii="Times New Roman" w:hAnsi="Times New Roman" w:cs="Times New Roman"/>
          <w:iCs/>
          <w:color w:val="000000" w:themeColor="text1"/>
          <w:sz w:val="24"/>
          <w:szCs w:val="24"/>
          <w:highlight w:val="yellow"/>
          <w:lang w:val="en-US"/>
        </w:rPr>
        <w:t xml:space="preserve"> </w:t>
      </w:r>
      <w:proofErr w:type="spellStart"/>
      <w:r w:rsidR="001F0FEF" w:rsidRPr="00FC2B3D">
        <w:rPr>
          <w:rFonts w:ascii="Times New Roman" w:hAnsi="Times New Roman" w:cs="Times New Roman"/>
          <w:iCs/>
          <w:color w:val="000000" w:themeColor="text1"/>
          <w:sz w:val="24"/>
          <w:szCs w:val="24"/>
          <w:highlight w:val="yellow"/>
          <w:lang w:val="en-US"/>
        </w:rPr>
        <w:t>i</w:t>
      </w:r>
      <w:proofErr w:type="spellEnd"/>
      <w:r w:rsidR="001F0FEF" w:rsidRPr="00FC2B3D">
        <w:rPr>
          <w:rFonts w:ascii="Times New Roman" w:hAnsi="Times New Roman" w:cs="Times New Roman"/>
          <w:iCs/>
          <w:color w:val="000000" w:themeColor="text1"/>
          <w:sz w:val="24"/>
          <w:szCs w:val="24"/>
          <w:highlight w:val="yellow"/>
          <w:lang w:val="en-US"/>
        </w:rPr>
        <w:t xml:space="preserve"> </w:t>
      </w:r>
      <w:proofErr w:type="spellStart"/>
      <w:r w:rsidR="001F0FEF" w:rsidRPr="00FC2B3D">
        <w:rPr>
          <w:rFonts w:ascii="Times New Roman" w:hAnsi="Times New Roman" w:cs="Times New Roman"/>
          <w:iCs/>
          <w:color w:val="000000" w:themeColor="text1"/>
          <w:sz w:val="24"/>
          <w:szCs w:val="24"/>
          <w:highlight w:val="yellow"/>
          <w:lang w:val="en-US"/>
        </w:rPr>
        <w:t>biblioteket</w:t>
      </w:r>
      <w:proofErr w:type="spellEnd"/>
      <w:r w:rsidR="001F0FEF" w:rsidRPr="00FC2B3D">
        <w:rPr>
          <w:rFonts w:ascii="Times New Roman" w:hAnsi="Times New Roman" w:cs="Times New Roman"/>
          <w:iCs/>
          <w:color w:val="000000" w:themeColor="text1"/>
          <w:sz w:val="24"/>
          <w:szCs w:val="24"/>
          <w:highlight w:val="yellow"/>
          <w:lang w:val="en-US"/>
        </w:rPr>
        <w:t>. Pris: 131 kr.</w:t>
      </w:r>
      <w:r w:rsidRPr="00FC2B3D">
        <w:rPr>
          <w:rFonts w:ascii="Times New Roman" w:hAnsi="Times New Roman" w:cs="Times New Roman"/>
          <w:iCs/>
          <w:color w:val="000000" w:themeColor="text1"/>
          <w:sz w:val="24"/>
          <w:szCs w:val="24"/>
          <w:highlight w:val="yellow"/>
          <w:lang w:val="en-US"/>
        </w:rPr>
        <w:t xml:space="preserve"> </w:t>
      </w:r>
    </w:p>
    <w:p w14:paraId="15EFDC53" w14:textId="77777777" w:rsidR="005C329E" w:rsidRPr="00FC2B3D" w:rsidRDefault="005C329E" w:rsidP="00A35017">
      <w:pPr>
        <w:pStyle w:val="Standard"/>
        <w:rPr>
          <w:rFonts w:ascii="Times New Roman" w:hAnsi="Times New Roman" w:cs="Times New Roman"/>
          <w:sz w:val="24"/>
          <w:szCs w:val="24"/>
        </w:rPr>
      </w:pPr>
    </w:p>
    <w:p w14:paraId="732B6877" w14:textId="5A337B2E" w:rsidR="00A35017" w:rsidRPr="00FC2B3D" w:rsidRDefault="00B92B95" w:rsidP="00A35017">
      <w:pPr>
        <w:pStyle w:val="Standard"/>
        <w:rPr>
          <w:rFonts w:ascii="Times New Roman" w:hAnsi="Times New Roman" w:cs="Times New Roman"/>
          <w:sz w:val="24"/>
          <w:szCs w:val="24"/>
        </w:rPr>
      </w:pPr>
      <w:proofErr w:type="spellStart"/>
      <w:r w:rsidRPr="00FC2B3D">
        <w:rPr>
          <w:rFonts w:ascii="Times New Roman" w:hAnsi="Times New Roman" w:cs="Times New Roman"/>
          <w:sz w:val="24"/>
          <w:szCs w:val="24"/>
        </w:rPr>
        <w:t>Levitsky</w:t>
      </w:r>
      <w:proofErr w:type="spellEnd"/>
      <w:r w:rsidRPr="00FC2B3D">
        <w:rPr>
          <w:rFonts w:ascii="Times New Roman" w:hAnsi="Times New Roman" w:cs="Times New Roman"/>
          <w:sz w:val="24"/>
          <w:szCs w:val="24"/>
        </w:rPr>
        <w:t>, Steven, and Lucan Way. 2002. "The rise of competitive authoritarianism." </w:t>
      </w:r>
      <w:r w:rsidRPr="00FC2B3D">
        <w:rPr>
          <w:rFonts w:ascii="Times New Roman" w:hAnsi="Times New Roman" w:cs="Times New Roman"/>
          <w:i/>
          <w:iCs/>
          <w:sz w:val="24"/>
          <w:szCs w:val="24"/>
        </w:rPr>
        <w:t>Journal of Democracy</w:t>
      </w:r>
      <w:r w:rsidRPr="00FC2B3D">
        <w:rPr>
          <w:rFonts w:ascii="Times New Roman" w:hAnsi="Times New Roman" w:cs="Times New Roman"/>
          <w:sz w:val="24"/>
          <w:szCs w:val="24"/>
        </w:rPr>
        <w:t> Vol. 13, No. 2, pp. 51-65.</w:t>
      </w:r>
      <w:r w:rsidR="001F0FEF" w:rsidRPr="00FC2B3D">
        <w:rPr>
          <w:rFonts w:ascii="Times New Roman" w:hAnsi="Times New Roman" w:cs="Times New Roman"/>
          <w:sz w:val="24"/>
          <w:szCs w:val="24"/>
        </w:rPr>
        <w:t xml:space="preserve"> </w:t>
      </w:r>
      <w:proofErr w:type="spellStart"/>
      <w:r w:rsidR="001F0FEF" w:rsidRPr="00FC2B3D">
        <w:rPr>
          <w:rFonts w:ascii="Times New Roman" w:hAnsi="Times New Roman" w:cs="Times New Roman"/>
          <w:color w:val="000000" w:themeColor="text1"/>
          <w:sz w:val="24"/>
          <w:szCs w:val="24"/>
          <w:lang w:val="en-US"/>
        </w:rPr>
        <w:t>Tillgänglig</w:t>
      </w:r>
      <w:proofErr w:type="spellEnd"/>
      <w:r w:rsidR="001F0FEF" w:rsidRPr="00FC2B3D">
        <w:rPr>
          <w:rFonts w:ascii="Times New Roman" w:hAnsi="Times New Roman" w:cs="Times New Roman"/>
          <w:color w:val="000000" w:themeColor="text1"/>
          <w:sz w:val="24"/>
          <w:szCs w:val="24"/>
          <w:lang w:val="en-US"/>
        </w:rPr>
        <w:t xml:space="preserve"> via </w:t>
      </w:r>
      <w:proofErr w:type="spellStart"/>
      <w:r w:rsidR="001F0FEF" w:rsidRPr="00FC2B3D">
        <w:rPr>
          <w:rFonts w:ascii="Times New Roman" w:hAnsi="Times New Roman" w:cs="Times New Roman"/>
          <w:color w:val="000000" w:themeColor="text1"/>
          <w:sz w:val="24"/>
          <w:szCs w:val="24"/>
          <w:lang w:val="en-US"/>
        </w:rPr>
        <w:t>LUBsearch</w:t>
      </w:r>
      <w:proofErr w:type="spellEnd"/>
      <w:r w:rsidR="001F0FEF" w:rsidRPr="00FC2B3D">
        <w:rPr>
          <w:rFonts w:ascii="Times New Roman" w:hAnsi="Times New Roman" w:cs="Times New Roman"/>
          <w:color w:val="000000" w:themeColor="text1"/>
          <w:sz w:val="24"/>
          <w:szCs w:val="24"/>
          <w:lang w:val="en-US"/>
        </w:rPr>
        <w:t>.</w:t>
      </w:r>
    </w:p>
    <w:p w14:paraId="081E6D1E" w14:textId="04098575" w:rsidR="00A35017" w:rsidRPr="00FC2B3D" w:rsidRDefault="00A35017">
      <w:pPr>
        <w:pStyle w:val="Standard"/>
        <w:rPr>
          <w:rFonts w:ascii="Times New Roman" w:hAnsi="Times New Roman" w:cs="Times New Roman"/>
          <w:sz w:val="24"/>
          <w:szCs w:val="24"/>
          <w:lang w:val="sv-SE"/>
        </w:rPr>
      </w:pPr>
      <w:proofErr w:type="spellStart"/>
      <w:r w:rsidRPr="00FC2B3D">
        <w:rPr>
          <w:rFonts w:ascii="Times New Roman" w:hAnsi="Times New Roman" w:cs="Times New Roman"/>
          <w:sz w:val="24"/>
          <w:szCs w:val="24"/>
          <w:highlight w:val="yellow"/>
        </w:rPr>
        <w:t>Levitsky</w:t>
      </w:r>
      <w:proofErr w:type="spellEnd"/>
      <w:r w:rsidRPr="00FC2B3D">
        <w:rPr>
          <w:rFonts w:ascii="Times New Roman" w:hAnsi="Times New Roman" w:cs="Times New Roman"/>
          <w:sz w:val="24"/>
          <w:szCs w:val="24"/>
          <w:highlight w:val="yellow"/>
        </w:rPr>
        <w:t xml:space="preserve">, Steven, and Lucan Way. </w:t>
      </w:r>
      <w:r w:rsidRPr="00FC2B3D">
        <w:rPr>
          <w:rFonts w:ascii="Times New Roman" w:hAnsi="Times New Roman" w:cs="Times New Roman"/>
          <w:sz w:val="24"/>
          <w:szCs w:val="24"/>
          <w:highlight w:val="yellow"/>
          <w:lang w:val="sv-SE"/>
        </w:rPr>
        <w:t>2020. "The New </w:t>
      </w:r>
      <w:proofErr w:type="spellStart"/>
      <w:r w:rsidRPr="00FC2B3D">
        <w:rPr>
          <w:rFonts w:ascii="Times New Roman" w:hAnsi="Times New Roman" w:cs="Times New Roman"/>
          <w:sz w:val="24"/>
          <w:szCs w:val="24"/>
          <w:highlight w:val="yellow"/>
          <w:lang w:val="sv-SE"/>
        </w:rPr>
        <w:t>Competitive</w:t>
      </w:r>
      <w:proofErr w:type="spellEnd"/>
      <w:r w:rsidRPr="00FC2B3D">
        <w:rPr>
          <w:rFonts w:ascii="Times New Roman" w:hAnsi="Times New Roman" w:cs="Times New Roman"/>
          <w:sz w:val="24"/>
          <w:szCs w:val="24"/>
          <w:highlight w:val="yellow"/>
          <w:lang w:val="sv-SE"/>
        </w:rPr>
        <w:t> </w:t>
      </w:r>
      <w:proofErr w:type="spellStart"/>
      <w:r w:rsidRPr="00FC2B3D">
        <w:rPr>
          <w:rFonts w:ascii="Times New Roman" w:hAnsi="Times New Roman" w:cs="Times New Roman"/>
          <w:sz w:val="24"/>
          <w:szCs w:val="24"/>
          <w:highlight w:val="yellow"/>
          <w:lang w:val="sv-SE"/>
        </w:rPr>
        <w:t>Authoritarianism</w:t>
      </w:r>
      <w:proofErr w:type="spellEnd"/>
      <w:r w:rsidRPr="00FC2B3D">
        <w:rPr>
          <w:rFonts w:ascii="Times New Roman" w:hAnsi="Times New Roman" w:cs="Times New Roman"/>
          <w:sz w:val="24"/>
          <w:szCs w:val="24"/>
          <w:highlight w:val="yellow"/>
          <w:lang w:val="sv-SE"/>
        </w:rPr>
        <w:t xml:space="preserve">." Journal </w:t>
      </w:r>
      <w:proofErr w:type="spellStart"/>
      <w:r w:rsidRPr="00FC2B3D">
        <w:rPr>
          <w:rFonts w:ascii="Times New Roman" w:hAnsi="Times New Roman" w:cs="Times New Roman"/>
          <w:sz w:val="24"/>
          <w:szCs w:val="24"/>
          <w:highlight w:val="yellow"/>
          <w:lang w:val="sv-SE"/>
        </w:rPr>
        <w:t>of</w:t>
      </w:r>
      <w:proofErr w:type="spellEnd"/>
      <w:r w:rsidRPr="00FC2B3D">
        <w:rPr>
          <w:rFonts w:ascii="Times New Roman" w:hAnsi="Times New Roman" w:cs="Times New Roman"/>
          <w:sz w:val="24"/>
          <w:szCs w:val="24"/>
          <w:highlight w:val="yellow"/>
          <w:lang w:val="sv-SE"/>
        </w:rPr>
        <w:t xml:space="preserve"> </w:t>
      </w:r>
      <w:proofErr w:type="spellStart"/>
      <w:r w:rsidRPr="00FC2B3D">
        <w:rPr>
          <w:rFonts w:ascii="Times New Roman" w:hAnsi="Times New Roman" w:cs="Times New Roman"/>
          <w:sz w:val="24"/>
          <w:szCs w:val="24"/>
          <w:highlight w:val="yellow"/>
          <w:lang w:val="sv-SE"/>
        </w:rPr>
        <w:t>Democracy</w:t>
      </w:r>
      <w:proofErr w:type="spellEnd"/>
      <w:r w:rsidRPr="00FC2B3D">
        <w:rPr>
          <w:rFonts w:ascii="Times New Roman" w:hAnsi="Times New Roman" w:cs="Times New Roman"/>
          <w:sz w:val="24"/>
          <w:szCs w:val="24"/>
          <w:highlight w:val="yellow"/>
          <w:lang w:val="sv-SE"/>
        </w:rPr>
        <w:t xml:space="preserve"> Vol. 31 No. 1, </w:t>
      </w:r>
      <w:proofErr w:type="spellStart"/>
      <w:r w:rsidRPr="00FC2B3D">
        <w:rPr>
          <w:rFonts w:ascii="Times New Roman" w:hAnsi="Times New Roman" w:cs="Times New Roman"/>
          <w:sz w:val="24"/>
          <w:szCs w:val="24"/>
          <w:highlight w:val="yellow"/>
          <w:lang w:val="sv-SE"/>
        </w:rPr>
        <w:t>pp</w:t>
      </w:r>
      <w:proofErr w:type="spellEnd"/>
      <w:r w:rsidRPr="00FC2B3D">
        <w:rPr>
          <w:rFonts w:ascii="Times New Roman" w:hAnsi="Times New Roman" w:cs="Times New Roman"/>
          <w:sz w:val="24"/>
          <w:szCs w:val="24"/>
          <w:highlight w:val="yellow"/>
          <w:lang w:val="sv-SE"/>
        </w:rPr>
        <w:t xml:space="preserve">. </w:t>
      </w:r>
      <w:proofErr w:type="gramStart"/>
      <w:r w:rsidRPr="00FC2B3D">
        <w:rPr>
          <w:rFonts w:ascii="Times New Roman" w:hAnsi="Times New Roman" w:cs="Times New Roman"/>
          <w:sz w:val="24"/>
          <w:szCs w:val="24"/>
          <w:highlight w:val="yellow"/>
          <w:lang w:val="sv-SE"/>
        </w:rPr>
        <w:t>51-65</w:t>
      </w:r>
      <w:proofErr w:type="gramEnd"/>
      <w:r w:rsidRPr="00FC2B3D">
        <w:rPr>
          <w:rFonts w:ascii="Times New Roman" w:hAnsi="Times New Roman" w:cs="Times New Roman"/>
          <w:sz w:val="24"/>
          <w:szCs w:val="24"/>
          <w:highlight w:val="yellow"/>
          <w:lang w:val="sv-SE"/>
        </w:rPr>
        <w:t>.</w:t>
      </w:r>
      <w:r w:rsidRPr="00FC2B3D">
        <w:rPr>
          <w:rFonts w:ascii="Times New Roman" w:hAnsi="Times New Roman" w:cs="Times New Roman"/>
          <w:sz w:val="24"/>
          <w:szCs w:val="24"/>
          <w:lang w:val="sv-SE"/>
        </w:rPr>
        <w:t xml:space="preserve"> </w:t>
      </w:r>
      <w:proofErr w:type="spellStart"/>
      <w:r w:rsidR="001F0FEF" w:rsidRPr="00FC2B3D">
        <w:rPr>
          <w:rFonts w:ascii="Times New Roman" w:hAnsi="Times New Roman" w:cs="Times New Roman"/>
          <w:color w:val="000000" w:themeColor="text1"/>
          <w:sz w:val="24"/>
          <w:szCs w:val="24"/>
          <w:lang w:val="en-US"/>
        </w:rPr>
        <w:t>Tillgänglig</w:t>
      </w:r>
      <w:proofErr w:type="spellEnd"/>
      <w:r w:rsidR="001F0FEF" w:rsidRPr="00FC2B3D">
        <w:rPr>
          <w:rFonts w:ascii="Times New Roman" w:hAnsi="Times New Roman" w:cs="Times New Roman"/>
          <w:color w:val="000000" w:themeColor="text1"/>
          <w:sz w:val="24"/>
          <w:szCs w:val="24"/>
          <w:lang w:val="en-US"/>
        </w:rPr>
        <w:t xml:space="preserve"> via </w:t>
      </w:r>
      <w:proofErr w:type="spellStart"/>
      <w:r w:rsidR="001F0FEF" w:rsidRPr="00FC2B3D">
        <w:rPr>
          <w:rFonts w:ascii="Times New Roman" w:hAnsi="Times New Roman" w:cs="Times New Roman"/>
          <w:color w:val="000000" w:themeColor="text1"/>
          <w:sz w:val="24"/>
          <w:szCs w:val="24"/>
          <w:lang w:val="en-US"/>
        </w:rPr>
        <w:t>LUBsearch</w:t>
      </w:r>
      <w:proofErr w:type="spellEnd"/>
      <w:r w:rsidR="001F0FEF" w:rsidRPr="00FC2B3D">
        <w:rPr>
          <w:rFonts w:ascii="Times New Roman" w:hAnsi="Times New Roman" w:cs="Times New Roman"/>
          <w:color w:val="000000" w:themeColor="text1"/>
          <w:sz w:val="24"/>
          <w:szCs w:val="24"/>
          <w:lang w:val="en-US"/>
        </w:rPr>
        <w:t>.</w:t>
      </w:r>
    </w:p>
    <w:p w14:paraId="326538E4" w14:textId="5E0D9CB3" w:rsidR="00170D29" w:rsidRPr="00FC2B3D" w:rsidRDefault="00170D29" w:rsidP="00170D29">
      <w:pPr>
        <w:pStyle w:val="Standard"/>
        <w:rPr>
          <w:rFonts w:ascii="Times New Roman" w:hAnsi="Times New Roman" w:cs="Times New Roman"/>
          <w:color w:val="FF0000"/>
          <w:sz w:val="24"/>
          <w:szCs w:val="24"/>
        </w:rPr>
      </w:pPr>
      <w:proofErr w:type="spellStart"/>
      <w:r w:rsidRPr="00FC2B3D">
        <w:rPr>
          <w:rFonts w:ascii="Times New Roman" w:hAnsi="Times New Roman" w:cs="Times New Roman"/>
          <w:sz w:val="24"/>
          <w:szCs w:val="24"/>
        </w:rPr>
        <w:t>Levitsky</w:t>
      </w:r>
      <w:proofErr w:type="spellEnd"/>
      <w:r w:rsidRPr="00FC2B3D">
        <w:rPr>
          <w:rFonts w:ascii="Times New Roman" w:hAnsi="Times New Roman" w:cs="Times New Roman"/>
          <w:sz w:val="24"/>
          <w:szCs w:val="24"/>
        </w:rPr>
        <w:t xml:space="preserve">, Steven., &amp; Way, Lucan. (2015). The myth of democratic recession. </w:t>
      </w:r>
      <w:r w:rsidRPr="00FC2B3D">
        <w:rPr>
          <w:rFonts w:ascii="Times New Roman" w:hAnsi="Times New Roman" w:cs="Times New Roman"/>
          <w:i/>
          <w:iCs/>
          <w:sz w:val="24"/>
          <w:szCs w:val="24"/>
        </w:rPr>
        <w:t>Journal of Democracy</w:t>
      </w:r>
      <w:r w:rsidRPr="00FC2B3D">
        <w:rPr>
          <w:rFonts w:ascii="Times New Roman" w:hAnsi="Times New Roman" w:cs="Times New Roman"/>
          <w:sz w:val="24"/>
          <w:szCs w:val="24"/>
        </w:rPr>
        <w:t>, 26(1), 45-58.</w:t>
      </w:r>
      <w:r w:rsidR="001F0FEF" w:rsidRPr="00FC2B3D">
        <w:rPr>
          <w:rFonts w:ascii="Times New Roman" w:hAnsi="Times New Roman" w:cs="Times New Roman"/>
          <w:color w:val="000000" w:themeColor="text1"/>
          <w:sz w:val="24"/>
          <w:szCs w:val="24"/>
          <w:lang w:val="en-US"/>
        </w:rPr>
        <w:t xml:space="preserve"> </w:t>
      </w:r>
      <w:proofErr w:type="spellStart"/>
      <w:r w:rsidR="001F0FEF" w:rsidRPr="00FC2B3D">
        <w:rPr>
          <w:rFonts w:ascii="Times New Roman" w:hAnsi="Times New Roman" w:cs="Times New Roman"/>
          <w:color w:val="000000" w:themeColor="text1"/>
          <w:sz w:val="24"/>
          <w:szCs w:val="24"/>
          <w:lang w:val="en-US"/>
        </w:rPr>
        <w:t>Tillgänglig</w:t>
      </w:r>
      <w:proofErr w:type="spellEnd"/>
      <w:r w:rsidR="001F0FEF" w:rsidRPr="00FC2B3D">
        <w:rPr>
          <w:rFonts w:ascii="Times New Roman" w:hAnsi="Times New Roman" w:cs="Times New Roman"/>
          <w:color w:val="000000" w:themeColor="text1"/>
          <w:sz w:val="24"/>
          <w:szCs w:val="24"/>
          <w:lang w:val="en-US"/>
        </w:rPr>
        <w:t xml:space="preserve"> via </w:t>
      </w:r>
      <w:proofErr w:type="spellStart"/>
      <w:r w:rsidR="001F0FEF" w:rsidRPr="00FC2B3D">
        <w:rPr>
          <w:rFonts w:ascii="Times New Roman" w:hAnsi="Times New Roman" w:cs="Times New Roman"/>
          <w:color w:val="000000" w:themeColor="text1"/>
          <w:sz w:val="24"/>
          <w:szCs w:val="24"/>
          <w:lang w:val="en-US"/>
        </w:rPr>
        <w:t>LUBsearch</w:t>
      </w:r>
      <w:proofErr w:type="spellEnd"/>
      <w:r w:rsidR="001F0FEF" w:rsidRPr="00FC2B3D">
        <w:rPr>
          <w:rFonts w:ascii="Times New Roman" w:hAnsi="Times New Roman" w:cs="Times New Roman"/>
          <w:color w:val="000000" w:themeColor="text1"/>
          <w:sz w:val="24"/>
          <w:szCs w:val="24"/>
          <w:lang w:val="en-US"/>
        </w:rPr>
        <w:t>.</w:t>
      </w:r>
    </w:p>
    <w:p w14:paraId="716DFF77" w14:textId="00CD4BB3" w:rsidR="005C329E" w:rsidRPr="00FC2B3D" w:rsidRDefault="005C329E" w:rsidP="00170D29">
      <w:pPr>
        <w:pStyle w:val="Standard"/>
        <w:rPr>
          <w:rFonts w:ascii="Times New Roman" w:hAnsi="Times New Roman" w:cs="Times New Roman"/>
          <w:bCs/>
          <w:color w:val="000000" w:themeColor="text1"/>
          <w:sz w:val="24"/>
          <w:szCs w:val="24"/>
          <w:lang w:val="en-US"/>
        </w:rPr>
      </w:pPr>
      <w:r w:rsidRPr="00FC2B3D">
        <w:rPr>
          <w:rFonts w:ascii="Times New Roman" w:hAnsi="Times New Roman" w:cs="Times New Roman"/>
          <w:bCs/>
          <w:color w:val="000000" w:themeColor="text1"/>
          <w:sz w:val="24"/>
          <w:szCs w:val="24"/>
          <w:highlight w:val="yellow"/>
          <w:lang w:val="en-US"/>
        </w:rPr>
        <w:t xml:space="preserve">Loughlin, Neil, &amp; </w:t>
      </w:r>
      <w:proofErr w:type="spellStart"/>
      <w:r w:rsidRPr="00FC2B3D">
        <w:rPr>
          <w:rFonts w:ascii="Times New Roman" w:hAnsi="Times New Roman" w:cs="Times New Roman"/>
          <w:bCs/>
          <w:color w:val="000000" w:themeColor="text1"/>
          <w:sz w:val="24"/>
          <w:szCs w:val="24"/>
          <w:highlight w:val="yellow"/>
          <w:lang w:val="en-US"/>
        </w:rPr>
        <w:t>Norén</w:t>
      </w:r>
      <w:proofErr w:type="spellEnd"/>
      <w:r w:rsidRPr="00FC2B3D">
        <w:rPr>
          <w:rFonts w:ascii="Times New Roman" w:hAnsi="Times New Roman" w:cs="Times New Roman"/>
          <w:bCs/>
          <w:color w:val="000000" w:themeColor="text1"/>
          <w:sz w:val="24"/>
          <w:szCs w:val="24"/>
          <w:highlight w:val="yellow"/>
          <w:lang w:val="en-US"/>
        </w:rPr>
        <w:t xml:space="preserve">-Nilsson, Astrid. 2021. Introduction to Special Issue: The Cambodian People’s Party’s Turn to Hegemonic Authoritarianism: Strategies and Envisaged Futures. </w:t>
      </w:r>
      <w:r w:rsidRPr="00FC2B3D">
        <w:rPr>
          <w:rFonts w:ascii="Times New Roman" w:hAnsi="Times New Roman" w:cs="Times New Roman"/>
          <w:bCs/>
          <w:i/>
          <w:iCs/>
          <w:color w:val="000000" w:themeColor="text1"/>
          <w:sz w:val="24"/>
          <w:szCs w:val="24"/>
          <w:highlight w:val="yellow"/>
          <w:lang w:val="en-US"/>
        </w:rPr>
        <w:t>Contemporary Southeast Asia</w:t>
      </w:r>
      <w:r w:rsidRPr="00FC2B3D">
        <w:rPr>
          <w:rFonts w:ascii="Times New Roman" w:hAnsi="Times New Roman" w:cs="Times New Roman"/>
          <w:bCs/>
          <w:color w:val="000000" w:themeColor="text1"/>
          <w:sz w:val="24"/>
          <w:szCs w:val="24"/>
          <w:highlight w:val="yellow"/>
          <w:lang w:val="en-US"/>
        </w:rPr>
        <w:t>, 43(2), 225-240.</w:t>
      </w:r>
      <w:r w:rsidR="001F0FEF" w:rsidRPr="00FC2B3D">
        <w:rPr>
          <w:rFonts w:ascii="Times New Roman" w:hAnsi="Times New Roman" w:cs="Times New Roman"/>
          <w:bCs/>
          <w:color w:val="000000" w:themeColor="text1"/>
          <w:sz w:val="24"/>
          <w:szCs w:val="24"/>
          <w:lang w:val="en-US"/>
        </w:rPr>
        <w:t xml:space="preserve"> </w:t>
      </w:r>
      <w:proofErr w:type="spellStart"/>
      <w:r w:rsidR="001F0FEF" w:rsidRPr="00FC2B3D">
        <w:rPr>
          <w:rFonts w:ascii="Times New Roman" w:hAnsi="Times New Roman" w:cs="Times New Roman"/>
          <w:color w:val="000000" w:themeColor="text1"/>
          <w:sz w:val="24"/>
          <w:szCs w:val="24"/>
          <w:lang w:val="en-US"/>
        </w:rPr>
        <w:t>Tillgänglig</w:t>
      </w:r>
      <w:proofErr w:type="spellEnd"/>
      <w:r w:rsidR="001F0FEF" w:rsidRPr="00FC2B3D">
        <w:rPr>
          <w:rFonts w:ascii="Times New Roman" w:hAnsi="Times New Roman" w:cs="Times New Roman"/>
          <w:color w:val="000000" w:themeColor="text1"/>
          <w:sz w:val="24"/>
          <w:szCs w:val="24"/>
          <w:lang w:val="en-US"/>
        </w:rPr>
        <w:t xml:space="preserve"> via </w:t>
      </w:r>
      <w:proofErr w:type="spellStart"/>
      <w:r w:rsidR="001F0FEF" w:rsidRPr="00FC2B3D">
        <w:rPr>
          <w:rFonts w:ascii="Times New Roman" w:hAnsi="Times New Roman" w:cs="Times New Roman"/>
          <w:color w:val="000000" w:themeColor="text1"/>
          <w:sz w:val="24"/>
          <w:szCs w:val="24"/>
          <w:lang w:val="en-US"/>
        </w:rPr>
        <w:t>LUBsearch</w:t>
      </w:r>
      <w:proofErr w:type="spellEnd"/>
      <w:r w:rsidR="001F0FEF" w:rsidRPr="00FC2B3D">
        <w:rPr>
          <w:rFonts w:ascii="Times New Roman" w:hAnsi="Times New Roman" w:cs="Times New Roman"/>
          <w:color w:val="000000" w:themeColor="text1"/>
          <w:sz w:val="24"/>
          <w:szCs w:val="24"/>
          <w:lang w:val="en-US"/>
        </w:rPr>
        <w:t>.</w:t>
      </w:r>
    </w:p>
    <w:p w14:paraId="704450FA" w14:textId="7B8D2771" w:rsidR="00170D29" w:rsidRPr="00FC2B3D" w:rsidRDefault="00170D29" w:rsidP="00170D29">
      <w:pPr>
        <w:pStyle w:val="Standard"/>
        <w:rPr>
          <w:rFonts w:ascii="Times New Roman" w:hAnsi="Times New Roman" w:cs="Times New Roman"/>
          <w:color w:val="000000" w:themeColor="text1"/>
          <w:sz w:val="24"/>
          <w:szCs w:val="24"/>
        </w:rPr>
      </w:pPr>
      <w:proofErr w:type="spellStart"/>
      <w:r w:rsidRPr="00FC2B3D">
        <w:rPr>
          <w:rFonts w:ascii="Times New Roman" w:hAnsi="Times New Roman" w:cs="Times New Roman"/>
          <w:color w:val="000000" w:themeColor="text1"/>
          <w:sz w:val="24"/>
          <w:szCs w:val="24"/>
          <w:lang w:val="en-US"/>
        </w:rPr>
        <w:t>Lührmann</w:t>
      </w:r>
      <w:proofErr w:type="spellEnd"/>
      <w:r w:rsidRPr="00FC2B3D">
        <w:rPr>
          <w:rFonts w:ascii="Times New Roman" w:hAnsi="Times New Roman" w:cs="Times New Roman"/>
          <w:color w:val="000000" w:themeColor="text1"/>
          <w:sz w:val="24"/>
          <w:szCs w:val="24"/>
          <w:lang w:val="en-US"/>
        </w:rPr>
        <w:t xml:space="preserve">, A., &amp; Lindberg, S. I. (2019). </w:t>
      </w:r>
      <w:r w:rsidRPr="00FC2B3D">
        <w:rPr>
          <w:rFonts w:ascii="Times New Roman" w:hAnsi="Times New Roman" w:cs="Times New Roman"/>
          <w:color w:val="000000" w:themeColor="text1"/>
          <w:sz w:val="24"/>
          <w:szCs w:val="24"/>
        </w:rPr>
        <w:t xml:space="preserve">A third wave of </w:t>
      </w:r>
      <w:proofErr w:type="spellStart"/>
      <w:r w:rsidRPr="00FC2B3D">
        <w:rPr>
          <w:rFonts w:ascii="Times New Roman" w:hAnsi="Times New Roman" w:cs="Times New Roman"/>
          <w:color w:val="000000" w:themeColor="text1"/>
          <w:sz w:val="24"/>
          <w:szCs w:val="24"/>
        </w:rPr>
        <w:t>autocratization</w:t>
      </w:r>
      <w:proofErr w:type="spellEnd"/>
      <w:r w:rsidRPr="00FC2B3D">
        <w:rPr>
          <w:rFonts w:ascii="Times New Roman" w:hAnsi="Times New Roman" w:cs="Times New Roman"/>
          <w:color w:val="000000" w:themeColor="text1"/>
          <w:sz w:val="24"/>
          <w:szCs w:val="24"/>
        </w:rPr>
        <w:t xml:space="preserve"> is here: what is new about it? </w:t>
      </w:r>
      <w:r w:rsidRPr="00FC2B3D">
        <w:rPr>
          <w:rFonts w:ascii="Times New Roman" w:hAnsi="Times New Roman" w:cs="Times New Roman"/>
          <w:i/>
          <w:iCs/>
          <w:color w:val="000000" w:themeColor="text1"/>
          <w:sz w:val="24"/>
          <w:szCs w:val="24"/>
        </w:rPr>
        <w:t>Democratization</w:t>
      </w:r>
      <w:r w:rsidRPr="00FC2B3D">
        <w:rPr>
          <w:rFonts w:ascii="Times New Roman" w:hAnsi="Times New Roman" w:cs="Times New Roman"/>
          <w:color w:val="000000" w:themeColor="text1"/>
          <w:sz w:val="24"/>
          <w:szCs w:val="24"/>
        </w:rPr>
        <w:t>, </w:t>
      </w:r>
      <w:r w:rsidRPr="00FC2B3D">
        <w:rPr>
          <w:rFonts w:ascii="Times New Roman" w:hAnsi="Times New Roman" w:cs="Times New Roman"/>
          <w:i/>
          <w:iCs/>
          <w:color w:val="000000" w:themeColor="text1"/>
          <w:sz w:val="24"/>
          <w:szCs w:val="24"/>
        </w:rPr>
        <w:t>26</w:t>
      </w:r>
      <w:r w:rsidRPr="00FC2B3D">
        <w:rPr>
          <w:rFonts w:ascii="Times New Roman" w:hAnsi="Times New Roman" w:cs="Times New Roman"/>
          <w:color w:val="000000" w:themeColor="text1"/>
          <w:sz w:val="24"/>
          <w:szCs w:val="24"/>
        </w:rPr>
        <w:t>(7), 1095-1113.</w:t>
      </w:r>
      <w:r w:rsidR="001F0FEF" w:rsidRPr="00FC2B3D">
        <w:rPr>
          <w:rFonts w:ascii="Times New Roman" w:hAnsi="Times New Roman" w:cs="Times New Roman"/>
          <w:color w:val="000000" w:themeColor="text1"/>
          <w:sz w:val="24"/>
          <w:szCs w:val="24"/>
        </w:rPr>
        <w:t xml:space="preserve"> </w:t>
      </w:r>
      <w:proofErr w:type="spellStart"/>
      <w:r w:rsidR="001F0FEF" w:rsidRPr="00FC2B3D">
        <w:rPr>
          <w:rFonts w:ascii="Times New Roman" w:hAnsi="Times New Roman" w:cs="Times New Roman"/>
          <w:color w:val="000000" w:themeColor="text1"/>
          <w:sz w:val="24"/>
          <w:szCs w:val="24"/>
          <w:lang w:val="en-US"/>
        </w:rPr>
        <w:t>Tillgänglig</w:t>
      </w:r>
      <w:proofErr w:type="spellEnd"/>
      <w:r w:rsidR="001F0FEF" w:rsidRPr="00FC2B3D">
        <w:rPr>
          <w:rFonts w:ascii="Times New Roman" w:hAnsi="Times New Roman" w:cs="Times New Roman"/>
          <w:color w:val="000000" w:themeColor="text1"/>
          <w:sz w:val="24"/>
          <w:szCs w:val="24"/>
          <w:lang w:val="en-US"/>
        </w:rPr>
        <w:t xml:space="preserve"> via </w:t>
      </w:r>
      <w:proofErr w:type="spellStart"/>
      <w:r w:rsidR="001F0FEF" w:rsidRPr="00FC2B3D">
        <w:rPr>
          <w:rFonts w:ascii="Times New Roman" w:hAnsi="Times New Roman" w:cs="Times New Roman"/>
          <w:color w:val="000000" w:themeColor="text1"/>
          <w:sz w:val="24"/>
          <w:szCs w:val="24"/>
          <w:lang w:val="en-US"/>
        </w:rPr>
        <w:t>LUBsearch</w:t>
      </w:r>
      <w:proofErr w:type="spellEnd"/>
      <w:r w:rsidR="001F0FEF" w:rsidRPr="00FC2B3D">
        <w:rPr>
          <w:rFonts w:ascii="Times New Roman" w:hAnsi="Times New Roman" w:cs="Times New Roman"/>
          <w:color w:val="000000" w:themeColor="text1"/>
          <w:sz w:val="24"/>
          <w:szCs w:val="24"/>
          <w:lang w:val="en-US"/>
        </w:rPr>
        <w:t>.</w:t>
      </w:r>
    </w:p>
    <w:p w14:paraId="37B65444" w14:textId="0F4A22D9" w:rsidR="005C329E" w:rsidRPr="00FC2B3D" w:rsidRDefault="005C329E" w:rsidP="005C329E">
      <w:pPr>
        <w:pStyle w:val="Standard"/>
        <w:rPr>
          <w:rFonts w:ascii="Times New Roman" w:hAnsi="Times New Roman" w:cs="Times New Roman"/>
          <w:color w:val="000000" w:themeColor="text1"/>
          <w:sz w:val="24"/>
          <w:szCs w:val="24"/>
        </w:rPr>
      </w:pPr>
      <w:proofErr w:type="spellStart"/>
      <w:r w:rsidRPr="00FC2B3D">
        <w:rPr>
          <w:rFonts w:ascii="Times New Roman" w:hAnsi="Times New Roman" w:cs="Times New Roman"/>
          <w:bCs/>
          <w:color w:val="000000" w:themeColor="text1"/>
          <w:sz w:val="24"/>
          <w:szCs w:val="24"/>
          <w:highlight w:val="red"/>
          <w:lang w:val="en-US"/>
        </w:rPr>
        <w:t>Mccargo</w:t>
      </w:r>
      <w:proofErr w:type="spellEnd"/>
      <w:r w:rsidRPr="00FC2B3D">
        <w:rPr>
          <w:rFonts w:ascii="Times New Roman" w:hAnsi="Times New Roman" w:cs="Times New Roman"/>
          <w:bCs/>
          <w:color w:val="000000" w:themeColor="text1"/>
          <w:sz w:val="24"/>
          <w:szCs w:val="24"/>
          <w:highlight w:val="red"/>
          <w:lang w:val="en-US"/>
        </w:rPr>
        <w:t xml:space="preserve">, Duncan. 2014. "(No) Country for old men? Cambodia in 2013." </w:t>
      </w:r>
      <w:r w:rsidRPr="00FC2B3D">
        <w:rPr>
          <w:rFonts w:ascii="Times New Roman" w:hAnsi="Times New Roman" w:cs="Times New Roman"/>
          <w:bCs/>
          <w:i/>
          <w:iCs/>
          <w:color w:val="000000" w:themeColor="text1"/>
          <w:sz w:val="24"/>
          <w:szCs w:val="24"/>
          <w:highlight w:val="red"/>
          <w:lang w:val="en-US"/>
        </w:rPr>
        <w:t>Asian Survey</w:t>
      </w:r>
      <w:r w:rsidRPr="00FC2B3D">
        <w:rPr>
          <w:rFonts w:ascii="Times New Roman" w:hAnsi="Times New Roman" w:cs="Times New Roman"/>
          <w:bCs/>
          <w:color w:val="000000" w:themeColor="text1"/>
          <w:sz w:val="24"/>
          <w:szCs w:val="24"/>
          <w:highlight w:val="red"/>
          <w:lang w:val="en-US"/>
        </w:rPr>
        <w:t xml:space="preserve"> 54(1), pp. 71-77.</w:t>
      </w:r>
    </w:p>
    <w:p w14:paraId="653C722F" w14:textId="2A279CB9" w:rsidR="005C329E" w:rsidRPr="00FC2B3D" w:rsidRDefault="005C329E" w:rsidP="005C329E">
      <w:pPr>
        <w:pStyle w:val="Standard"/>
        <w:rPr>
          <w:rFonts w:ascii="Times New Roman" w:hAnsi="Times New Roman" w:cs="Times New Roman"/>
          <w:sz w:val="24"/>
          <w:szCs w:val="24"/>
        </w:rPr>
      </w:pPr>
      <w:proofErr w:type="spellStart"/>
      <w:r w:rsidRPr="00FC2B3D">
        <w:rPr>
          <w:rFonts w:ascii="Times New Roman" w:hAnsi="Times New Roman" w:cs="Times New Roman"/>
          <w:sz w:val="24"/>
          <w:szCs w:val="24"/>
          <w:lang w:val="en-GB"/>
        </w:rPr>
        <w:t>Mertha</w:t>
      </w:r>
      <w:proofErr w:type="spellEnd"/>
      <w:r w:rsidRPr="00FC2B3D">
        <w:rPr>
          <w:rFonts w:ascii="Times New Roman" w:hAnsi="Times New Roman" w:cs="Times New Roman"/>
          <w:sz w:val="24"/>
          <w:szCs w:val="24"/>
          <w:lang w:val="en-GB"/>
        </w:rPr>
        <w:t xml:space="preserve">, Andrew. 2009. “‘Fragmented Authoritarianism 2.0’: Political Pluralization in the Chinese Policy Process.” </w:t>
      </w:r>
      <w:r w:rsidRPr="00FC2B3D">
        <w:rPr>
          <w:rFonts w:ascii="Times New Roman" w:hAnsi="Times New Roman" w:cs="Times New Roman"/>
          <w:i/>
          <w:iCs/>
          <w:sz w:val="24"/>
          <w:szCs w:val="24"/>
          <w:lang w:val="en-GB"/>
        </w:rPr>
        <w:t>The China Quarterly</w:t>
      </w:r>
      <w:r w:rsidRPr="00FC2B3D">
        <w:rPr>
          <w:rFonts w:ascii="Times New Roman" w:hAnsi="Times New Roman" w:cs="Times New Roman"/>
          <w:sz w:val="24"/>
          <w:szCs w:val="24"/>
          <w:lang w:val="en-GB"/>
        </w:rPr>
        <w:t xml:space="preserve"> 200: 995–1012.</w:t>
      </w:r>
      <w:r w:rsidR="001F0FEF" w:rsidRPr="00FC2B3D">
        <w:rPr>
          <w:rFonts w:ascii="Times New Roman" w:hAnsi="Times New Roman" w:cs="Times New Roman"/>
          <w:sz w:val="24"/>
          <w:szCs w:val="24"/>
          <w:lang w:val="en-GB"/>
        </w:rPr>
        <w:t xml:space="preserve"> </w:t>
      </w:r>
      <w:proofErr w:type="spellStart"/>
      <w:r w:rsidR="001F0FEF" w:rsidRPr="00FC2B3D">
        <w:rPr>
          <w:rFonts w:ascii="Times New Roman" w:hAnsi="Times New Roman" w:cs="Times New Roman"/>
          <w:color w:val="000000" w:themeColor="text1"/>
          <w:sz w:val="24"/>
          <w:szCs w:val="24"/>
          <w:lang w:val="en-US"/>
        </w:rPr>
        <w:t>Tillgänglig</w:t>
      </w:r>
      <w:proofErr w:type="spellEnd"/>
      <w:r w:rsidR="001F0FEF" w:rsidRPr="00FC2B3D">
        <w:rPr>
          <w:rFonts w:ascii="Times New Roman" w:hAnsi="Times New Roman" w:cs="Times New Roman"/>
          <w:color w:val="000000" w:themeColor="text1"/>
          <w:sz w:val="24"/>
          <w:szCs w:val="24"/>
          <w:lang w:val="en-US"/>
        </w:rPr>
        <w:t xml:space="preserve"> via </w:t>
      </w:r>
      <w:proofErr w:type="spellStart"/>
      <w:r w:rsidR="001F0FEF" w:rsidRPr="00FC2B3D">
        <w:rPr>
          <w:rFonts w:ascii="Times New Roman" w:hAnsi="Times New Roman" w:cs="Times New Roman"/>
          <w:color w:val="000000" w:themeColor="text1"/>
          <w:sz w:val="24"/>
          <w:szCs w:val="24"/>
          <w:lang w:val="en-US"/>
        </w:rPr>
        <w:t>LUBsearch</w:t>
      </w:r>
      <w:proofErr w:type="spellEnd"/>
      <w:r w:rsidR="001F0FEF" w:rsidRPr="00FC2B3D">
        <w:rPr>
          <w:rFonts w:ascii="Times New Roman" w:hAnsi="Times New Roman" w:cs="Times New Roman"/>
          <w:color w:val="000000" w:themeColor="text1"/>
          <w:sz w:val="24"/>
          <w:szCs w:val="24"/>
          <w:lang w:val="en-US"/>
        </w:rPr>
        <w:t>.</w:t>
      </w:r>
    </w:p>
    <w:p w14:paraId="2C8172F4" w14:textId="3A173EB4" w:rsidR="005C329E" w:rsidRPr="00FC2B3D" w:rsidRDefault="005C329E" w:rsidP="005C329E">
      <w:pPr>
        <w:pStyle w:val="Standard"/>
        <w:rPr>
          <w:rFonts w:ascii="Times New Roman" w:hAnsi="Times New Roman" w:cs="Times New Roman"/>
          <w:color w:val="000000" w:themeColor="text1"/>
          <w:sz w:val="24"/>
          <w:szCs w:val="24"/>
        </w:rPr>
      </w:pPr>
      <w:proofErr w:type="spellStart"/>
      <w:r w:rsidRPr="00FC2B3D">
        <w:rPr>
          <w:rFonts w:ascii="Times New Roman" w:hAnsi="Times New Roman" w:cs="Times New Roman"/>
          <w:color w:val="000000" w:themeColor="text1"/>
          <w:sz w:val="24"/>
          <w:szCs w:val="24"/>
          <w:highlight w:val="yellow"/>
        </w:rPr>
        <w:t>Mietzner</w:t>
      </w:r>
      <w:proofErr w:type="spellEnd"/>
      <w:r w:rsidRPr="00FC2B3D">
        <w:rPr>
          <w:rFonts w:ascii="Times New Roman" w:hAnsi="Times New Roman" w:cs="Times New Roman"/>
          <w:color w:val="000000" w:themeColor="text1"/>
          <w:sz w:val="24"/>
          <w:szCs w:val="24"/>
          <w:highlight w:val="yellow"/>
        </w:rPr>
        <w:t>, Marcus. (2019). Movement leaders, oligarchs, technocrats and autocratic mavericks: Populists in contemporary Asia. In De La Torre, C. (Ed.). (2018). Routledge handbook of global populism (pp. 370-384). Routledge. 15 p.</w:t>
      </w:r>
      <w:r w:rsidR="001F0FEF" w:rsidRPr="00FC2B3D">
        <w:rPr>
          <w:rFonts w:ascii="Times New Roman" w:hAnsi="Times New Roman" w:cs="Times New Roman"/>
          <w:color w:val="000000" w:themeColor="text1"/>
          <w:sz w:val="24"/>
          <w:szCs w:val="24"/>
          <w:highlight w:val="yellow"/>
        </w:rPr>
        <w:t xml:space="preserve"> </w:t>
      </w:r>
      <w:proofErr w:type="spellStart"/>
      <w:r w:rsidR="001F0FEF" w:rsidRPr="00FC2B3D">
        <w:rPr>
          <w:rFonts w:ascii="Times New Roman" w:hAnsi="Times New Roman" w:cs="Times New Roman"/>
          <w:color w:val="000000" w:themeColor="text1"/>
          <w:sz w:val="24"/>
          <w:szCs w:val="24"/>
          <w:highlight w:val="yellow"/>
          <w:lang w:val="en-US"/>
        </w:rPr>
        <w:t>Tillgänglig</w:t>
      </w:r>
      <w:proofErr w:type="spellEnd"/>
      <w:r w:rsidR="001F0FEF" w:rsidRPr="00FC2B3D">
        <w:rPr>
          <w:rFonts w:ascii="Times New Roman" w:hAnsi="Times New Roman" w:cs="Times New Roman"/>
          <w:color w:val="000000" w:themeColor="text1"/>
          <w:sz w:val="24"/>
          <w:szCs w:val="24"/>
          <w:highlight w:val="yellow"/>
          <w:lang w:val="en-US"/>
        </w:rPr>
        <w:t xml:space="preserve"> via </w:t>
      </w:r>
      <w:proofErr w:type="spellStart"/>
      <w:r w:rsidR="001F0FEF" w:rsidRPr="00FC2B3D">
        <w:rPr>
          <w:rFonts w:ascii="Times New Roman" w:hAnsi="Times New Roman" w:cs="Times New Roman"/>
          <w:color w:val="000000" w:themeColor="text1"/>
          <w:sz w:val="24"/>
          <w:szCs w:val="24"/>
          <w:highlight w:val="yellow"/>
          <w:lang w:val="en-US"/>
        </w:rPr>
        <w:t>LUBsearch</w:t>
      </w:r>
      <w:proofErr w:type="spellEnd"/>
      <w:r w:rsidR="001F0FEF" w:rsidRPr="00FC2B3D">
        <w:rPr>
          <w:rFonts w:ascii="Times New Roman" w:hAnsi="Times New Roman" w:cs="Times New Roman"/>
          <w:color w:val="000000" w:themeColor="text1"/>
          <w:sz w:val="24"/>
          <w:szCs w:val="24"/>
          <w:highlight w:val="yellow"/>
          <w:lang w:val="en-US"/>
        </w:rPr>
        <w:t>.</w:t>
      </w:r>
    </w:p>
    <w:p w14:paraId="5F33352B" w14:textId="77777777" w:rsidR="005C329E" w:rsidRPr="00FC2B3D" w:rsidRDefault="005C329E" w:rsidP="005C329E">
      <w:pPr>
        <w:pStyle w:val="Standard"/>
        <w:rPr>
          <w:rFonts w:ascii="Times New Roman" w:hAnsi="Times New Roman" w:cs="Times New Roman"/>
          <w:sz w:val="24"/>
          <w:szCs w:val="24"/>
          <w:lang w:val="en-GB"/>
        </w:rPr>
      </w:pPr>
    </w:p>
    <w:p w14:paraId="4A8BAA82" w14:textId="7145BA6A" w:rsidR="005C329E" w:rsidRPr="00FC2B3D" w:rsidRDefault="005C329E" w:rsidP="005C329E">
      <w:pPr>
        <w:spacing w:line="276" w:lineRule="auto"/>
        <w:rPr>
          <w:lang w:val="en-US"/>
        </w:rPr>
      </w:pPr>
      <w:proofErr w:type="spellStart"/>
      <w:r w:rsidRPr="00FC2B3D">
        <w:rPr>
          <w:highlight w:val="yellow"/>
          <w:lang w:val="en-US"/>
        </w:rPr>
        <w:t>Mizohata</w:t>
      </w:r>
      <w:proofErr w:type="spellEnd"/>
      <w:r w:rsidRPr="00FC2B3D">
        <w:rPr>
          <w:highlight w:val="yellow"/>
          <w:lang w:val="en-US"/>
        </w:rPr>
        <w:t xml:space="preserve">, </w:t>
      </w:r>
      <w:proofErr w:type="spellStart"/>
      <w:r w:rsidRPr="00FC2B3D">
        <w:rPr>
          <w:highlight w:val="yellow"/>
          <w:lang w:val="en-US"/>
        </w:rPr>
        <w:t>Sachie</w:t>
      </w:r>
      <w:proofErr w:type="spellEnd"/>
      <w:r w:rsidRPr="00FC2B3D">
        <w:rPr>
          <w:highlight w:val="yellow"/>
          <w:lang w:val="en-US"/>
        </w:rPr>
        <w:t xml:space="preserve">. “Nippon </w:t>
      </w:r>
      <w:proofErr w:type="spellStart"/>
      <w:r w:rsidRPr="00FC2B3D">
        <w:rPr>
          <w:highlight w:val="yellow"/>
          <w:lang w:val="en-US"/>
        </w:rPr>
        <w:t>Kaigi</w:t>
      </w:r>
      <w:proofErr w:type="spellEnd"/>
      <w:r w:rsidRPr="00FC2B3D">
        <w:rPr>
          <w:highlight w:val="yellow"/>
          <w:lang w:val="en-US"/>
        </w:rPr>
        <w:t xml:space="preserve">: Empire, Contradiction, and Japan’s Future.” </w:t>
      </w:r>
      <w:r w:rsidRPr="00FC2B3D">
        <w:rPr>
          <w:i/>
          <w:highlight w:val="yellow"/>
          <w:lang w:val="en-US"/>
        </w:rPr>
        <w:t>The Asia-Pacific Journal</w:t>
      </w:r>
      <w:r w:rsidRPr="00FC2B3D">
        <w:rPr>
          <w:highlight w:val="yellow"/>
          <w:lang w:val="en-US"/>
        </w:rPr>
        <w:t xml:space="preserve"> 14.21.2 (November 2016), </w:t>
      </w:r>
      <w:r w:rsidR="005E2FED" w:rsidRPr="00FC2B3D">
        <w:rPr>
          <w:highlight w:val="yellow"/>
          <w:lang w:val="en-US"/>
        </w:rPr>
        <w:t>s</w:t>
      </w:r>
      <w:r w:rsidRPr="00FC2B3D">
        <w:rPr>
          <w:highlight w:val="yellow"/>
          <w:lang w:val="en-US"/>
        </w:rPr>
        <w:t xml:space="preserve">. 1–19. </w:t>
      </w:r>
      <w:proofErr w:type="spellStart"/>
      <w:r w:rsidR="001F0FEF" w:rsidRPr="00FC2B3D">
        <w:rPr>
          <w:highlight w:val="yellow"/>
          <w:lang w:val="en-US"/>
        </w:rPr>
        <w:t>Tillgänglig</w:t>
      </w:r>
      <w:proofErr w:type="spellEnd"/>
      <w:r w:rsidRPr="00FC2B3D">
        <w:rPr>
          <w:highlight w:val="yellow"/>
          <w:lang w:val="en-US"/>
        </w:rPr>
        <w:t xml:space="preserve"> online: </w:t>
      </w:r>
      <w:hyperlink r:id="rId12" w:history="1">
        <w:r w:rsidRPr="00FC2B3D">
          <w:rPr>
            <w:rStyle w:val="Hyperlnk"/>
            <w:highlight w:val="yellow"/>
            <w:lang w:val="en-US"/>
          </w:rPr>
          <w:t>http://apjjf.org/2016/21/Mizohata.html</w:t>
        </w:r>
      </w:hyperlink>
      <w:r w:rsidRPr="00FC2B3D">
        <w:rPr>
          <w:highlight w:val="yellow"/>
          <w:lang w:val="en-US"/>
        </w:rPr>
        <w:t>.</w:t>
      </w:r>
      <w:r w:rsidRPr="00FC2B3D">
        <w:rPr>
          <w:lang w:val="en-US"/>
        </w:rPr>
        <w:t xml:space="preserve"> </w:t>
      </w:r>
    </w:p>
    <w:p w14:paraId="50ECEE5E" w14:textId="75753C0B" w:rsidR="005C329E" w:rsidRPr="00FC2B3D" w:rsidRDefault="005C329E" w:rsidP="005C329E">
      <w:pPr>
        <w:pStyle w:val="Standard"/>
        <w:rPr>
          <w:rFonts w:ascii="Times New Roman" w:hAnsi="Times New Roman" w:cs="Times New Roman"/>
          <w:color w:val="000000" w:themeColor="text1"/>
          <w:sz w:val="24"/>
          <w:szCs w:val="24"/>
          <w:lang w:val="en-US"/>
        </w:rPr>
      </w:pPr>
    </w:p>
    <w:p w14:paraId="239A0059" w14:textId="4868B816" w:rsidR="005C329E" w:rsidRPr="00FC2B3D" w:rsidRDefault="005C329E" w:rsidP="005C329E">
      <w:pPr>
        <w:rPr>
          <w:color w:val="000000" w:themeColor="text1"/>
          <w:lang w:val="en-US"/>
        </w:rPr>
      </w:pPr>
      <w:proofErr w:type="spellStart"/>
      <w:r w:rsidRPr="00FC2B3D">
        <w:rPr>
          <w:color w:val="000000" w:themeColor="text1"/>
          <w:lang w:val="en-US"/>
        </w:rPr>
        <w:t>Mobrand</w:t>
      </w:r>
      <w:proofErr w:type="spellEnd"/>
      <w:r w:rsidRPr="00FC2B3D">
        <w:rPr>
          <w:color w:val="000000" w:themeColor="text1"/>
          <w:lang w:val="en-US"/>
        </w:rPr>
        <w:t>, Erik. </w:t>
      </w:r>
      <w:r w:rsidRPr="00FC2B3D">
        <w:rPr>
          <w:i/>
          <w:iCs/>
          <w:color w:val="000000" w:themeColor="text1"/>
          <w:lang w:val="en-US"/>
        </w:rPr>
        <w:t>Top-Down Democracy in South Korea</w:t>
      </w:r>
      <w:r w:rsidRPr="00FC2B3D">
        <w:rPr>
          <w:color w:val="000000" w:themeColor="text1"/>
          <w:lang w:val="en-US"/>
        </w:rPr>
        <w:t xml:space="preserve">. Seattle: University of Washington Press, 2019. </w:t>
      </w:r>
      <w:r w:rsidR="001777C1" w:rsidRPr="00FC2B3D">
        <w:rPr>
          <w:bCs/>
          <w:lang w:val="en-US"/>
        </w:rPr>
        <w:t>Ch. 3 (s. 68-97). Pris: 259 kr.</w:t>
      </w:r>
    </w:p>
    <w:p w14:paraId="2D8D5F9E" w14:textId="77777777" w:rsidR="005C329E" w:rsidRPr="00FC2B3D" w:rsidRDefault="005C329E" w:rsidP="005C329E">
      <w:pPr>
        <w:pStyle w:val="Standard"/>
        <w:rPr>
          <w:rFonts w:ascii="Times New Roman" w:hAnsi="Times New Roman" w:cs="Times New Roman"/>
          <w:color w:val="000000" w:themeColor="text1"/>
          <w:sz w:val="24"/>
          <w:szCs w:val="24"/>
          <w:highlight w:val="yellow"/>
          <w:lang w:val="en-US"/>
        </w:rPr>
      </w:pPr>
    </w:p>
    <w:p w14:paraId="027D4CAD" w14:textId="711269C1" w:rsidR="005C329E" w:rsidRPr="00FC2B3D" w:rsidRDefault="005C329E" w:rsidP="005C329E">
      <w:pPr>
        <w:pStyle w:val="Standard"/>
        <w:rPr>
          <w:rFonts w:ascii="Times New Roman" w:hAnsi="Times New Roman" w:cs="Times New Roman"/>
          <w:color w:val="000000" w:themeColor="text1"/>
          <w:sz w:val="24"/>
          <w:szCs w:val="24"/>
          <w:lang w:val="en-US"/>
        </w:rPr>
      </w:pPr>
      <w:proofErr w:type="spellStart"/>
      <w:r w:rsidRPr="00FC2B3D">
        <w:rPr>
          <w:rFonts w:ascii="Times New Roman" w:hAnsi="Times New Roman" w:cs="Times New Roman"/>
          <w:color w:val="000000" w:themeColor="text1"/>
          <w:sz w:val="24"/>
          <w:szCs w:val="24"/>
          <w:highlight w:val="yellow"/>
          <w:lang w:val="en-US"/>
        </w:rPr>
        <w:t>Morgenbesser</w:t>
      </w:r>
      <w:proofErr w:type="spellEnd"/>
      <w:r w:rsidRPr="00FC2B3D">
        <w:rPr>
          <w:rFonts w:ascii="Times New Roman" w:hAnsi="Times New Roman" w:cs="Times New Roman"/>
          <w:color w:val="000000" w:themeColor="text1"/>
          <w:sz w:val="24"/>
          <w:szCs w:val="24"/>
          <w:highlight w:val="yellow"/>
          <w:lang w:val="en-US"/>
        </w:rPr>
        <w:t>, L. (2019). Cambodia's transition to hegemonic authoritarianism. </w:t>
      </w:r>
      <w:r w:rsidRPr="00FC2B3D">
        <w:rPr>
          <w:rFonts w:ascii="Times New Roman" w:hAnsi="Times New Roman" w:cs="Times New Roman"/>
          <w:i/>
          <w:iCs/>
          <w:color w:val="000000" w:themeColor="text1"/>
          <w:sz w:val="24"/>
          <w:szCs w:val="24"/>
          <w:highlight w:val="yellow"/>
          <w:lang w:val="en-US"/>
        </w:rPr>
        <w:t>Journal of Democracy</w:t>
      </w:r>
      <w:r w:rsidRPr="00FC2B3D">
        <w:rPr>
          <w:rFonts w:ascii="Times New Roman" w:hAnsi="Times New Roman" w:cs="Times New Roman"/>
          <w:color w:val="000000" w:themeColor="text1"/>
          <w:sz w:val="24"/>
          <w:szCs w:val="24"/>
          <w:highlight w:val="yellow"/>
          <w:lang w:val="en-US"/>
        </w:rPr>
        <w:t>, </w:t>
      </w:r>
      <w:r w:rsidRPr="00FC2B3D">
        <w:rPr>
          <w:rFonts w:ascii="Times New Roman" w:hAnsi="Times New Roman" w:cs="Times New Roman"/>
          <w:i/>
          <w:iCs/>
          <w:color w:val="000000" w:themeColor="text1"/>
          <w:sz w:val="24"/>
          <w:szCs w:val="24"/>
          <w:highlight w:val="yellow"/>
          <w:lang w:val="en-US"/>
        </w:rPr>
        <w:t>30</w:t>
      </w:r>
      <w:r w:rsidRPr="00FC2B3D">
        <w:rPr>
          <w:rFonts w:ascii="Times New Roman" w:hAnsi="Times New Roman" w:cs="Times New Roman"/>
          <w:color w:val="000000" w:themeColor="text1"/>
          <w:sz w:val="24"/>
          <w:szCs w:val="24"/>
          <w:highlight w:val="yellow"/>
          <w:lang w:val="en-US"/>
        </w:rPr>
        <w:t>(1), 158-171.</w:t>
      </w:r>
      <w:r w:rsidR="001777C1" w:rsidRPr="00FC2B3D">
        <w:rPr>
          <w:rFonts w:ascii="Times New Roman" w:hAnsi="Times New Roman" w:cs="Times New Roman"/>
          <w:color w:val="000000" w:themeColor="text1"/>
          <w:sz w:val="24"/>
          <w:szCs w:val="24"/>
          <w:lang w:val="en-US"/>
        </w:rPr>
        <w:t xml:space="preserve"> </w:t>
      </w:r>
      <w:proofErr w:type="spellStart"/>
      <w:r w:rsidR="001777C1" w:rsidRPr="00FC2B3D">
        <w:rPr>
          <w:rFonts w:ascii="Times New Roman" w:hAnsi="Times New Roman" w:cs="Times New Roman"/>
          <w:color w:val="000000" w:themeColor="text1"/>
          <w:sz w:val="24"/>
          <w:szCs w:val="24"/>
          <w:highlight w:val="yellow"/>
          <w:lang w:val="en-US"/>
        </w:rPr>
        <w:t>Tillgänglig</w:t>
      </w:r>
      <w:proofErr w:type="spellEnd"/>
      <w:r w:rsidR="001777C1" w:rsidRPr="00FC2B3D">
        <w:rPr>
          <w:rFonts w:ascii="Times New Roman" w:hAnsi="Times New Roman" w:cs="Times New Roman"/>
          <w:color w:val="000000" w:themeColor="text1"/>
          <w:sz w:val="24"/>
          <w:szCs w:val="24"/>
          <w:highlight w:val="yellow"/>
          <w:lang w:val="en-US"/>
        </w:rPr>
        <w:t xml:space="preserve"> via </w:t>
      </w:r>
      <w:proofErr w:type="spellStart"/>
      <w:r w:rsidR="001777C1" w:rsidRPr="00FC2B3D">
        <w:rPr>
          <w:rFonts w:ascii="Times New Roman" w:hAnsi="Times New Roman" w:cs="Times New Roman"/>
          <w:color w:val="000000" w:themeColor="text1"/>
          <w:sz w:val="24"/>
          <w:szCs w:val="24"/>
          <w:highlight w:val="yellow"/>
          <w:lang w:val="en-US"/>
        </w:rPr>
        <w:t>LUBsearch</w:t>
      </w:r>
      <w:proofErr w:type="spellEnd"/>
      <w:r w:rsidR="001777C1" w:rsidRPr="00FC2B3D">
        <w:rPr>
          <w:rFonts w:ascii="Times New Roman" w:hAnsi="Times New Roman" w:cs="Times New Roman"/>
          <w:color w:val="000000" w:themeColor="text1"/>
          <w:sz w:val="24"/>
          <w:szCs w:val="24"/>
          <w:highlight w:val="yellow"/>
          <w:lang w:val="en-US"/>
        </w:rPr>
        <w:t>.</w:t>
      </w:r>
    </w:p>
    <w:p w14:paraId="6E5AF490" w14:textId="77777777" w:rsidR="00170D29" w:rsidRPr="00FC2B3D" w:rsidRDefault="00170D29">
      <w:pPr>
        <w:pStyle w:val="Standard"/>
        <w:rPr>
          <w:rFonts w:ascii="Times New Roman" w:hAnsi="Times New Roman" w:cs="Times New Roman"/>
          <w:sz w:val="24"/>
          <w:szCs w:val="24"/>
          <w:lang w:val="en-US"/>
        </w:rPr>
      </w:pPr>
    </w:p>
    <w:p w14:paraId="2E4A2876" w14:textId="77777777" w:rsidR="001777C1" w:rsidRPr="00FC2B3D" w:rsidRDefault="001777C1" w:rsidP="001777C1">
      <w:pPr>
        <w:pStyle w:val="Standard"/>
        <w:rPr>
          <w:rFonts w:ascii="Times New Roman" w:hAnsi="Times New Roman" w:cs="Times New Roman"/>
          <w:bCs/>
          <w:color w:val="000000" w:themeColor="text1"/>
          <w:sz w:val="24"/>
          <w:szCs w:val="24"/>
          <w:lang w:val="en-US"/>
        </w:rPr>
      </w:pPr>
      <w:proofErr w:type="spellStart"/>
      <w:r w:rsidRPr="00FC2B3D">
        <w:rPr>
          <w:rFonts w:ascii="Times New Roman" w:hAnsi="Times New Roman" w:cs="Times New Roman"/>
          <w:bCs/>
          <w:color w:val="000000" w:themeColor="text1"/>
          <w:sz w:val="24"/>
          <w:szCs w:val="24"/>
          <w:lang w:val="en-US"/>
        </w:rPr>
        <w:t>Morgenbesser</w:t>
      </w:r>
      <w:proofErr w:type="spellEnd"/>
      <w:r w:rsidRPr="00FC2B3D">
        <w:rPr>
          <w:rFonts w:ascii="Times New Roman" w:hAnsi="Times New Roman" w:cs="Times New Roman"/>
          <w:bCs/>
          <w:color w:val="000000" w:themeColor="text1"/>
          <w:sz w:val="24"/>
          <w:szCs w:val="24"/>
          <w:lang w:val="en-US"/>
        </w:rPr>
        <w:t xml:space="preserve">, Lee. 2016. </w:t>
      </w:r>
      <w:r w:rsidRPr="00FC2B3D">
        <w:rPr>
          <w:rFonts w:ascii="Times New Roman" w:hAnsi="Times New Roman" w:cs="Times New Roman"/>
          <w:bCs/>
          <w:i/>
          <w:iCs/>
          <w:color w:val="000000" w:themeColor="text1"/>
          <w:sz w:val="24"/>
          <w:szCs w:val="24"/>
          <w:lang w:val="en-US"/>
        </w:rPr>
        <w:t>Behind the façade: Elections under authoritarianism in Southeast Asia</w:t>
      </w:r>
      <w:r w:rsidRPr="00FC2B3D">
        <w:rPr>
          <w:rFonts w:ascii="Times New Roman" w:hAnsi="Times New Roman" w:cs="Times New Roman"/>
          <w:bCs/>
          <w:color w:val="000000" w:themeColor="text1"/>
          <w:sz w:val="24"/>
          <w:szCs w:val="24"/>
          <w:lang w:val="en-US"/>
        </w:rPr>
        <w:t>. New York: SUNY Press. ISBN: 9781438462882. Introduction &amp; Chapter 1 (s. 1-46). Pris: 379 kr.</w:t>
      </w:r>
    </w:p>
    <w:p w14:paraId="77A69B31" w14:textId="77777777" w:rsidR="00170D29" w:rsidRPr="00FC2B3D" w:rsidRDefault="00170D29" w:rsidP="00170D29">
      <w:pPr>
        <w:pStyle w:val="Standard"/>
        <w:rPr>
          <w:rFonts w:ascii="Times New Roman" w:hAnsi="Times New Roman" w:cs="Times New Roman"/>
          <w:sz w:val="24"/>
          <w:szCs w:val="24"/>
        </w:rPr>
      </w:pPr>
      <w:r w:rsidRPr="00FC2B3D">
        <w:rPr>
          <w:rFonts w:ascii="Times New Roman" w:hAnsi="Times New Roman" w:cs="Times New Roman"/>
          <w:sz w:val="24"/>
          <w:szCs w:val="24"/>
          <w:highlight w:val="red"/>
          <w:lang w:val="en-US"/>
        </w:rPr>
        <w:lastRenderedPageBreak/>
        <w:t xml:space="preserve">Nathan, Andrew J. 2003. “Authoritarian Resilience”, </w:t>
      </w:r>
      <w:r w:rsidRPr="00FC2B3D">
        <w:rPr>
          <w:rFonts w:ascii="Times New Roman" w:hAnsi="Times New Roman" w:cs="Times New Roman"/>
          <w:i/>
          <w:iCs/>
          <w:sz w:val="24"/>
          <w:szCs w:val="24"/>
          <w:highlight w:val="red"/>
          <w:lang w:val="en-US"/>
        </w:rPr>
        <w:t xml:space="preserve">The Journal of Democracy </w:t>
      </w:r>
      <w:r w:rsidRPr="00FC2B3D">
        <w:rPr>
          <w:rFonts w:ascii="Times New Roman" w:hAnsi="Times New Roman" w:cs="Times New Roman"/>
          <w:sz w:val="24"/>
          <w:szCs w:val="24"/>
          <w:highlight w:val="red"/>
          <w:lang w:val="en-US"/>
        </w:rPr>
        <w:t>14 (1): 6-17.</w:t>
      </w:r>
    </w:p>
    <w:p w14:paraId="1300D74E" w14:textId="77777777" w:rsidR="005C329E" w:rsidRPr="00FC2B3D" w:rsidRDefault="005C329E" w:rsidP="005C329E">
      <w:pPr>
        <w:pStyle w:val="Standard"/>
        <w:rPr>
          <w:rFonts w:ascii="Times New Roman" w:hAnsi="Times New Roman" w:cs="Times New Roman"/>
          <w:color w:val="000000" w:themeColor="text1"/>
          <w:sz w:val="24"/>
          <w:szCs w:val="24"/>
        </w:rPr>
      </w:pPr>
      <w:r w:rsidRPr="00FC2B3D">
        <w:rPr>
          <w:rFonts w:ascii="Times New Roman" w:hAnsi="Times New Roman" w:cs="Times New Roman"/>
          <w:bCs/>
          <w:color w:val="000000" w:themeColor="text1"/>
          <w:sz w:val="24"/>
          <w:szCs w:val="24"/>
          <w:highlight w:val="red"/>
          <w:lang w:val="en-US"/>
        </w:rPr>
        <w:t xml:space="preserve">New Mandala, 17 July 2018. A New Malaysia? #1: Meredith Weiss &amp; </w:t>
      </w:r>
      <w:proofErr w:type="spellStart"/>
      <w:r w:rsidRPr="00FC2B3D">
        <w:rPr>
          <w:rFonts w:ascii="Times New Roman" w:hAnsi="Times New Roman" w:cs="Times New Roman"/>
          <w:bCs/>
          <w:color w:val="000000" w:themeColor="text1"/>
          <w:sz w:val="24"/>
          <w:szCs w:val="24"/>
          <w:highlight w:val="red"/>
          <w:lang w:val="en-US"/>
        </w:rPr>
        <w:t>Ambiga</w:t>
      </w:r>
      <w:proofErr w:type="spellEnd"/>
      <w:r w:rsidRPr="00FC2B3D">
        <w:rPr>
          <w:rFonts w:ascii="Times New Roman" w:hAnsi="Times New Roman" w:cs="Times New Roman"/>
          <w:bCs/>
          <w:color w:val="000000" w:themeColor="text1"/>
          <w:sz w:val="24"/>
          <w:szCs w:val="24"/>
          <w:highlight w:val="red"/>
          <w:lang w:val="en-US"/>
        </w:rPr>
        <w:t xml:space="preserve"> </w:t>
      </w:r>
      <w:proofErr w:type="spellStart"/>
      <w:r w:rsidRPr="00FC2B3D">
        <w:rPr>
          <w:rFonts w:ascii="Times New Roman" w:hAnsi="Times New Roman" w:cs="Times New Roman"/>
          <w:bCs/>
          <w:color w:val="000000" w:themeColor="text1"/>
          <w:sz w:val="24"/>
          <w:szCs w:val="24"/>
          <w:highlight w:val="red"/>
          <w:lang w:val="en-US"/>
        </w:rPr>
        <w:t>Sreenevasan</w:t>
      </w:r>
      <w:proofErr w:type="spellEnd"/>
      <w:r w:rsidRPr="00FC2B3D">
        <w:rPr>
          <w:rFonts w:ascii="Times New Roman" w:hAnsi="Times New Roman" w:cs="Times New Roman"/>
          <w:bCs/>
          <w:color w:val="000000" w:themeColor="text1"/>
          <w:sz w:val="24"/>
          <w:szCs w:val="24"/>
          <w:highlight w:val="red"/>
          <w:lang w:val="en-US"/>
        </w:rPr>
        <w:t xml:space="preserve"> (Podcast). Available on: </w:t>
      </w:r>
      <w:hyperlink r:id="rId13" w:history="1">
        <w:r w:rsidRPr="00FC2B3D">
          <w:rPr>
            <w:rStyle w:val="Hyperlnk"/>
            <w:rFonts w:ascii="Times New Roman" w:hAnsi="Times New Roman" w:cs="Times New Roman"/>
            <w:color w:val="000000" w:themeColor="text1"/>
            <w:sz w:val="24"/>
            <w:szCs w:val="24"/>
            <w:highlight w:val="red"/>
          </w:rPr>
          <w:t>http://www.newmandala.org/new-malaysia-1-meredith-weiss-ambiga-sreenevasan/</w:t>
        </w:r>
      </w:hyperlink>
    </w:p>
    <w:p w14:paraId="2585A467" w14:textId="77777777" w:rsidR="005C329E" w:rsidRPr="00FC2B3D" w:rsidRDefault="005C329E" w:rsidP="005C329E">
      <w:pPr>
        <w:pStyle w:val="Standard"/>
        <w:rPr>
          <w:rFonts w:ascii="Times New Roman" w:hAnsi="Times New Roman" w:cs="Times New Roman"/>
          <w:bCs/>
          <w:color w:val="000000" w:themeColor="text1"/>
          <w:sz w:val="24"/>
          <w:szCs w:val="24"/>
          <w:highlight w:val="red"/>
          <w:lang w:val="en-US"/>
        </w:rPr>
      </w:pPr>
    </w:p>
    <w:p w14:paraId="05E2C66C" w14:textId="125D6F5B" w:rsidR="005C329E" w:rsidRPr="00FC2B3D" w:rsidRDefault="005C329E" w:rsidP="005C329E">
      <w:pPr>
        <w:pStyle w:val="Standard"/>
        <w:rPr>
          <w:rFonts w:ascii="Times New Roman" w:hAnsi="Times New Roman" w:cs="Times New Roman"/>
          <w:color w:val="000000" w:themeColor="text1"/>
          <w:sz w:val="24"/>
          <w:szCs w:val="24"/>
          <w:highlight w:val="red"/>
        </w:rPr>
      </w:pPr>
      <w:proofErr w:type="spellStart"/>
      <w:r w:rsidRPr="00FC2B3D">
        <w:rPr>
          <w:rFonts w:ascii="Times New Roman" w:hAnsi="Times New Roman" w:cs="Times New Roman"/>
          <w:bCs/>
          <w:color w:val="000000" w:themeColor="text1"/>
          <w:sz w:val="24"/>
          <w:szCs w:val="24"/>
          <w:highlight w:val="red"/>
          <w:lang w:val="en-US"/>
        </w:rPr>
        <w:t>Norén</w:t>
      </w:r>
      <w:proofErr w:type="spellEnd"/>
      <w:r w:rsidRPr="00FC2B3D">
        <w:rPr>
          <w:rFonts w:ascii="Times New Roman" w:hAnsi="Times New Roman" w:cs="Times New Roman"/>
          <w:bCs/>
          <w:color w:val="000000" w:themeColor="text1"/>
          <w:sz w:val="24"/>
          <w:szCs w:val="24"/>
          <w:highlight w:val="red"/>
          <w:lang w:val="en-US"/>
        </w:rPr>
        <w:t>-Nilsson, Astrid. Cambodia: dispelling the Malaysia illusion. The Interpreter, 11 July 2018. Available on:</w:t>
      </w:r>
      <w:r w:rsidRPr="00FC2B3D">
        <w:rPr>
          <w:rFonts w:ascii="Times New Roman" w:hAnsi="Times New Roman" w:cs="Times New Roman"/>
          <w:bCs/>
          <w:color w:val="000000" w:themeColor="text1"/>
          <w:sz w:val="24"/>
          <w:szCs w:val="24"/>
          <w:highlight w:val="red"/>
        </w:rPr>
        <w:t xml:space="preserve"> </w:t>
      </w:r>
      <w:r w:rsidRPr="00FC2B3D">
        <w:rPr>
          <w:rFonts w:ascii="Times New Roman" w:hAnsi="Times New Roman" w:cs="Times New Roman"/>
          <w:bCs/>
          <w:color w:val="000000" w:themeColor="text1"/>
          <w:sz w:val="24"/>
          <w:szCs w:val="24"/>
          <w:highlight w:val="red"/>
          <w:lang w:val="en-US"/>
        </w:rPr>
        <w:t>https://www.lowyinstitute.org/the-interpreter/cambodia-dispelling-malaysia-illusion.</w:t>
      </w:r>
    </w:p>
    <w:p w14:paraId="7E21F450" w14:textId="28FB3E1D" w:rsidR="00170D29" w:rsidRPr="00FC2B3D" w:rsidRDefault="00170D29">
      <w:pPr>
        <w:pStyle w:val="Standard"/>
        <w:rPr>
          <w:rFonts w:ascii="Times New Roman" w:hAnsi="Times New Roman" w:cs="Times New Roman"/>
          <w:sz w:val="24"/>
          <w:szCs w:val="24"/>
          <w:lang w:val="en-US"/>
        </w:rPr>
      </w:pPr>
    </w:p>
    <w:p w14:paraId="12A01C2D" w14:textId="77777777" w:rsidR="00B26D80" w:rsidRPr="00FC2B3D" w:rsidRDefault="00B26D80" w:rsidP="00B26D80">
      <w:pPr>
        <w:pStyle w:val="Standard"/>
        <w:rPr>
          <w:rFonts w:ascii="Times New Roman" w:hAnsi="Times New Roman" w:cs="Times New Roman"/>
          <w:sz w:val="24"/>
          <w:szCs w:val="24"/>
          <w:highlight w:val="red"/>
          <w:lang w:val="sv-SE"/>
        </w:rPr>
      </w:pPr>
    </w:p>
    <w:p w14:paraId="2365B2A8" w14:textId="77777777" w:rsidR="00B26D80" w:rsidRPr="00FC2B3D" w:rsidRDefault="00B26D80" w:rsidP="00B26D80">
      <w:pPr>
        <w:pStyle w:val="Standard"/>
        <w:rPr>
          <w:rFonts w:ascii="Times New Roman" w:hAnsi="Times New Roman" w:cs="Times New Roman"/>
          <w:sz w:val="24"/>
          <w:szCs w:val="24"/>
          <w:highlight w:val="red"/>
          <w:lang w:val="sv-SE"/>
        </w:rPr>
      </w:pPr>
      <w:r w:rsidRPr="00FC2B3D">
        <w:rPr>
          <w:rFonts w:ascii="Times New Roman" w:hAnsi="Times New Roman" w:cs="Times New Roman"/>
          <w:sz w:val="24"/>
          <w:szCs w:val="24"/>
          <w:highlight w:val="red"/>
          <w:lang w:val="en-US"/>
        </w:rPr>
        <w:t>O’Shea Paul &amp; Maslow, Sebastian (2020) “Making the alliance even greater”: (Mis-)managing U.S.-Japan relations in the age of Trump, Asian Security, DOI: 10.1080/14799855.2020.1838486</w:t>
      </w:r>
    </w:p>
    <w:p w14:paraId="46063C25" w14:textId="77777777" w:rsidR="00B26D80" w:rsidRPr="00FC2B3D" w:rsidRDefault="00B26D80" w:rsidP="005C329E">
      <w:pPr>
        <w:rPr>
          <w:color w:val="000000" w:themeColor="text1"/>
          <w:lang w:val="en-US"/>
        </w:rPr>
      </w:pPr>
    </w:p>
    <w:p w14:paraId="67A82560" w14:textId="773C8EAB" w:rsidR="005C329E" w:rsidRPr="00FC2B3D" w:rsidRDefault="005C329E" w:rsidP="005C329E">
      <w:pPr>
        <w:rPr>
          <w:color w:val="000000" w:themeColor="text1"/>
          <w:lang w:val="en-US"/>
        </w:rPr>
      </w:pPr>
      <w:r w:rsidRPr="00FC2B3D">
        <w:rPr>
          <w:color w:val="000000" w:themeColor="text1"/>
          <w:lang w:val="en-US"/>
        </w:rPr>
        <w:t xml:space="preserve">Paik </w:t>
      </w:r>
      <w:proofErr w:type="spellStart"/>
      <w:r w:rsidRPr="00FC2B3D">
        <w:rPr>
          <w:color w:val="000000" w:themeColor="text1"/>
          <w:lang w:val="en-US"/>
        </w:rPr>
        <w:t>Nak</w:t>
      </w:r>
      <w:proofErr w:type="spellEnd"/>
      <w:r w:rsidRPr="00FC2B3D">
        <w:rPr>
          <w:color w:val="000000" w:themeColor="text1"/>
          <w:lang w:val="en-US"/>
        </w:rPr>
        <w:t>-Chung. South Korean Democracy and Korea’s Division System. </w:t>
      </w:r>
      <w:r w:rsidRPr="00FC2B3D">
        <w:rPr>
          <w:i/>
          <w:iCs/>
          <w:color w:val="000000" w:themeColor="text1"/>
          <w:lang w:val="en-US"/>
        </w:rPr>
        <w:t>Inter-Asia Cultural Studies</w:t>
      </w:r>
      <w:r w:rsidRPr="00FC2B3D">
        <w:rPr>
          <w:color w:val="000000" w:themeColor="text1"/>
          <w:lang w:val="en-US"/>
        </w:rPr>
        <w:t> 14, no. 1 (2013): 156-169. </w:t>
      </w:r>
      <w:proofErr w:type="spellStart"/>
      <w:r w:rsidR="00470C50" w:rsidRPr="00FC2B3D">
        <w:rPr>
          <w:color w:val="000000" w:themeColor="text1"/>
          <w:lang w:val="en-US"/>
        </w:rPr>
        <w:t>Tillgänglig</w:t>
      </w:r>
      <w:proofErr w:type="spellEnd"/>
      <w:r w:rsidR="00470C50" w:rsidRPr="00FC2B3D">
        <w:rPr>
          <w:color w:val="000000" w:themeColor="text1"/>
          <w:lang w:val="en-US"/>
        </w:rPr>
        <w:t xml:space="preserve"> via </w:t>
      </w:r>
      <w:proofErr w:type="spellStart"/>
      <w:r w:rsidR="00470C50" w:rsidRPr="00FC2B3D">
        <w:rPr>
          <w:color w:val="000000" w:themeColor="text1"/>
          <w:lang w:val="en-US"/>
        </w:rPr>
        <w:t>LUBsearch</w:t>
      </w:r>
      <w:proofErr w:type="spellEnd"/>
      <w:r w:rsidR="00470C50" w:rsidRPr="00FC2B3D">
        <w:rPr>
          <w:color w:val="000000" w:themeColor="text1"/>
          <w:lang w:val="en-US"/>
        </w:rPr>
        <w:t>.</w:t>
      </w:r>
    </w:p>
    <w:p w14:paraId="498AA9FD" w14:textId="13B4011A" w:rsidR="005C329E" w:rsidRPr="00FC2B3D" w:rsidRDefault="005C329E">
      <w:pPr>
        <w:pStyle w:val="Standard"/>
        <w:rPr>
          <w:rFonts w:ascii="Times New Roman" w:hAnsi="Times New Roman" w:cs="Times New Roman"/>
          <w:sz w:val="24"/>
          <w:szCs w:val="24"/>
          <w:lang w:val="en-US"/>
        </w:rPr>
      </w:pPr>
    </w:p>
    <w:p w14:paraId="0226F86E" w14:textId="768B3F31" w:rsidR="00733AB7" w:rsidRPr="00FC2B3D" w:rsidRDefault="00733AB7" w:rsidP="00733AB7">
      <w:pPr>
        <w:pStyle w:val="Standard"/>
        <w:rPr>
          <w:rFonts w:ascii="Times New Roman" w:hAnsi="Times New Roman" w:cs="Times New Roman"/>
          <w:sz w:val="24"/>
          <w:szCs w:val="24"/>
        </w:rPr>
      </w:pPr>
      <w:r w:rsidRPr="00FC2B3D">
        <w:rPr>
          <w:rFonts w:ascii="Times New Roman" w:hAnsi="Times New Roman" w:cs="Times New Roman"/>
          <w:bCs/>
          <w:sz w:val="24"/>
          <w:szCs w:val="24"/>
          <w:lang w:val="en-US"/>
        </w:rPr>
        <w:t xml:space="preserve">Robins, S., Cornwall, A., &amp; von </w:t>
      </w:r>
      <w:proofErr w:type="spellStart"/>
      <w:r w:rsidRPr="00FC2B3D">
        <w:rPr>
          <w:rFonts w:ascii="Times New Roman" w:hAnsi="Times New Roman" w:cs="Times New Roman"/>
          <w:bCs/>
          <w:sz w:val="24"/>
          <w:szCs w:val="24"/>
          <w:lang w:val="en-US"/>
        </w:rPr>
        <w:t>Lieres</w:t>
      </w:r>
      <w:proofErr w:type="spellEnd"/>
      <w:r w:rsidRPr="00FC2B3D">
        <w:rPr>
          <w:rFonts w:ascii="Times New Roman" w:hAnsi="Times New Roman" w:cs="Times New Roman"/>
          <w:bCs/>
          <w:sz w:val="24"/>
          <w:szCs w:val="24"/>
          <w:lang w:val="en-US"/>
        </w:rPr>
        <w:t>, B. 2008. Rethinking ‘Citizenship’ in the</w:t>
      </w:r>
      <w:r w:rsidRPr="00FC2B3D">
        <w:rPr>
          <w:rFonts w:ascii="Times New Roman" w:hAnsi="Times New Roman" w:cs="Times New Roman"/>
          <w:sz w:val="24"/>
          <w:szCs w:val="24"/>
        </w:rPr>
        <w:t xml:space="preserve"> </w:t>
      </w:r>
      <w:proofErr w:type="spellStart"/>
      <w:r w:rsidRPr="00FC2B3D">
        <w:rPr>
          <w:rFonts w:ascii="Times New Roman" w:hAnsi="Times New Roman" w:cs="Times New Roman"/>
          <w:bCs/>
          <w:sz w:val="24"/>
          <w:szCs w:val="24"/>
          <w:lang w:val="en-US"/>
        </w:rPr>
        <w:t>Postcolony</w:t>
      </w:r>
      <w:proofErr w:type="spellEnd"/>
      <w:r w:rsidRPr="00FC2B3D">
        <w:rPr>
          <w:rFonts w:ascii="Times New Roman" w:hAnsi="Times New Roman" w:cs="Times New Roman"/>
          <w:bCs/>
          <w:sz w:val="24"/>
          <w:szCs w:val="24"/>
          <w:lang w:val="en-US"/>
        </w:rPr>
        <w:t xml:space="preserve">. </w:t>
      </w:r>
      <w:r w:rsidRPr="00FC2B3D">
        <w:rPr>
          <w:rFonts w:ascii="Times New Roman" w:hAnsi="Times New Roman" w:cs="Times New Roman"/>
          <w:bCs/>
          <w:i/>
          <w:sz w:val="24"/>
          <w:szCs w:val="24"/>
          <w:lang w:val="en-US"/>
        </w:rPr>
        <w:t>Third World Quarterly 29</w:t>
      </w:r>
      <w:r w:rsidRPr="00FC2B3D">
        <w:rPr>
          <w:rFonts w:ascii="Times New Roman" w:hAnsi="Times New Roman" w:cs="Times New Roman"/>
          <w:bCs/>
          <w:sz w:val="24"/>
          <w:szCs w:val="24"/>
          <w:lang w:val="en-US"/>
        </w:rPr>
        <w:t>(6), pp. 1069-1086.</w:t>
      </w:r>
      <w:r w:rsidR="00470C50" w:rsidRPr="00FC2B3D">
        <w:rPr>
          <w:rFonts w:ascii="Times New Roman" w:hAnsi="Times New Roman" w:cs="Times New Roman"/>
          <w:color w:val="000000" w:themeColor="text1"/>
          <w:sz w:val="24"/>
          <w:szCs w:val="24"/>
          <w:lang w:val="en-US"/>
        </w:rPr>
        <w:t xml:space="preserve"> </w:t>
      </w:r>
      <w:proofErr w:type="spellStart"/>
      <w:r w:rsidR="00470C50" w:rsidRPr="00FC2B3D">
        <w:rPr>
          <w:rFonts w:ascii="Times New Roman" w:hAnsi="Times New Roman" w:cs="Times New Roman"/>
          <w:color w:val="000000" w:themeColor="text1"/>
          <w:sz w:val="24"/>
          <w:szCs w:val="24"/>
          <w:lang w:val="en-US"/>
        </w:rPr>
        <w:t>Tillgänglig</w:t>
      </w:r>
      <w:proofErr w:type="spellEnd"/>
      <w:r w:rsidR="00470C50" w:rsidRPr="00FC2B3D">
        <w:rPr>
          <w:rFonts w:ascii="Times New Roman" w:hAnsi="Times New Roman" w:cs="Times New Roman"/>
          <w:color w:val="000000" w:themeColor="text1"/>
          <w:sz w:val="24"/>
          <w:szCs w:val="24"/>
          <w:lang w:val="en-US"/>
        </w:rPr>
        <w:t xml:space="preserve"> via </w:t>
      </w:r>
      <w:proofErr w:type="spellStart"/>
      <w:r w:rsidR="00470C50" w:rsidRPr="00FC2B3D">
        <w:rPr>
          <w:rFonts w:ascii="Times New Roman" w:hAnsi="Times New Roman" w:cs="Times New Roman"/>
          <w:color w:val="000000" w:themeColor="text1"/>
          <w:sz w:val="24"/>
          <w:szCs w:val="24"/>
          <w:lang w:val="en-US"/>
        </w:rPr>
        <w:t>LUBsearch</w:t>
      </w:r>
      <w:proofErr w:type="spellEnd"/>
      <w:r w:rsidR="00470C50" w:rsidRPr="00FC2B3D">
        <w:rPr>
          <w:rFonts w:ascii="Times New Roman" w:hAnsi="Times New Roman" w:cs="Times New Roman"/>
          <w:color w:val="000000" w:themeColor="text1"/>
          <w:sz w:val="24"/>
          <w:szCs w:val="24"/>
          <w:lang w:val="en-US"/>
        </w:rPr>
        <w:t>.</w:t>
      </w:r>
    </w:p>
    <w:p w14:paraId="4D0BAD5C" w14:textId="77777777" w:rsidR="00B26D80" w:rsidRPr="00FC2B3D" w:rsidRDefault="00B26D80" w:rsidP="00B26D80">
      <w:pPr>
        <w:pStyle w:val="Standard"/>
        <w:spacing w:line="240" w:lineRule="auto"/>
        <w:rPr>
          <w:rFonts w:ascii="Times New Roman" w:hAnsi="Times New Roman" w:cs="Times New Roman"/>
          <w:sz w:val="24"/>
          <w:szCs w:val="24"/>
          <w:highlight w:val="yellow"/>
          <w:lang w:val="en-US"/>
        </w:rPr>
      </w:pPr>
    </w:p>
    <w:p w14:paraId="5406924A" w14:textId="594CBC0B" w:rsidR="00B26D80" w:rsidRPr="00FC2B3D" w:rsidRDefault="00B26D80" w:rsidP="00B26D80">
      <w:pPr>
        <w:pStyle w:val="Standard"/>
        <w:spacing w:line="240" w:lineRule="auto"/>
        <w:rPr>
          <w:rFonts w:ascii="Times New Roman" w:hAnsi="Times New Roman" w:cs="Times New Roman"/>
          <w:sz w:val="24"/>
          <w:szCs w:val="24"/>
          <w:highlight w:val="yellow"/>
          <w:lang w:val="sv-SE"/>
        </w:rPr>
      </w:pPr>
      <w:proofErr w:type="spellStart"/>
      <w:r w:rsidRPr="00FC2B3D">
        <w:rPr>
          <w:rFonts w:ascii="Times New Roman" w:hAnsi="Times New Roman" w:cs="Times New Roman"/>
          <w:sz w:val="24"/>
          <w:szCs w:val="24"/>
          <w:highlight w:val="yellow"/>
          <w:lang w:val="sv-SE"/>
        </w:rPr>
        <w:t>Rolland</w:t>
      </w:r>
      <w:proofErr w:type="spellEnd"/>
      <w:r w:rsidRPr="00FC2B3D">
        <w:rPr>
          <w:rFonts w:ascii="Times New Roman" w:hAnsi="Times New Roman" w:cs="Times New Roman"/>
          <w:sz w:val="24"/>
          <w:szCs w:val="24"/>
          <w:highlight w:val="yellow"/>
          <w:lang w:val="sv-SE"/>
        </w:rPr>
        <w:t xml:space="preserve">, N. </w:t>
      </w:r>
      <w:proofErr w:type="spellStart"/>
      <w:r w:rsidRPr="00FC2B3D">
        <w:rPr>
          <w:rFonts w:ascii="Times New Roman" w:hAnsi="Times New Roman" w:cs="Times New Roman"/>
          <w:sz w:val="24"/>
          <w:szCs w:val="24"/>
          <w:highlight w:val="yellow"/>
          <w:lang w:val="sv-SE"/>
        </w:rPr>
        <w:t>China's</w:t>
      </w:r>
      <w:proofErr w:type="spellEnd"/>
      <w:r w:rsidRPr="00FC2B3D">
        <w:rPr>
          <w:rFonts w:ascii="Times New Roman" w:hAnsi="Times New Roman" w:cs="Times New Roman"/>
          <w:sz w:val="24"/>
          <w:szCs w:val="24"/>
          <w:highlight w:val="yellow"/>
          <w:lang w:val="sv-SE"/>
        </w:rPr>
        <w:t xml:space="preserve"> ‘</w:t>
      </w:r>
      <w:proofErr w:type="spellStart"/>
      <w:r w:rsidRPr="00FC2B3D">
        <w:rPr>
          <w:rFonts w:ascii="Times New Roman" w:hAnsi="Times New Roman" w:cs="Times New Roman"/>
          <w:sz w:val="24"/>
          <w:szCs w:val="24"/>
          <w:highlight w:val="yellow"/>
          <w:lang w:val="sv-SE"/>
        </w:rPr>
        <w:t>Belt</w:t>
      </w:r>
      <w:proofErr w:type="spellEnd"/>
      <w:r w:rsidRPr="00FC2B3D">
        <w:rPr>
          <w:rFonts w:ascii="Times New Roman" w:hAnsi="Times New Roman" w:cs="Times New Roman"/>
          <w:sz w:val="24"/>
          <w:szCs w:val="24"/>
          <w:highlight w:val="yellow"/>
          <w:lang w:val="sv-SE"/>
        </w:rPr>
        <w:t xml:space="preserve"> and Road </w:t>
      </w:r>
      <w:proofErr w:type="spellStart"/>
      <w:r w:rsidRPr="00FC2B3D">
        <w:rPr>
          <w:rFonts w:ascii="Times New Roman" w:hAnsi="Times New Roman" w:cs="Times New Roman"/>
          <w:sz w:val="24"/>
          <w:szCs w:val="24"/>
          <w:highlight w:val="yellow"/>
          <w:lang w:val="sv-SE"/>
        </w:rPr>
        <w:t>Initiative</w:t>
      </w:r>
      <w:proofErr w:type="spellEnd"/>
      <w:r w:rsidRPr="00FC2B3D">
        <w:rPr>
          <w:rFonts w:ascii="Times New Roman" w:hAnsi="Times New Roman" w:cs="Times New Roman"/>
          <w:sz w:val="24"/>
          <w:szCs w:val="24"/>
          <w:highlight w:val="yellow"/>
          <w:lang w:val="sv-SE"/>
        </w:rPr>
        <w:t xml:space="preserve">’: </w:t>
      </w:r>
      <w:proofErr w:type="spellStart"/>
      <w:r w:rsidRPr="00FC2B3D">
        <w:rPr>
          <w:rFonts w:ascii="Times New Roman" w:hAnsi="Times New Roman" w:cs="Times New Roman"/>
          <w:sz w:val="24"/>
          <w:szCs w:val="24"/>
          <w:highlight w:val="yellow"/>
          <w:lang w:val="sv-SE"/>
        </w:rPr>
        <w:t>Underwhelming</w:t>
      </w:r>
      <w:proofErr w:type="spellEnd"/>
      <w:r w:rsidRPr="00FC2B3D">
        <w:rPr>
          <w:rFonts w:ascii="Times New Roman" w:hAnsi="Times New Roman" w:cs="Times New Roman"/>
          <w:sz w:val="24"/>
          <w:szCs w:val="24"/>
          <w:highlight w:val="yellow"/>
          <w:lang w:val="sv-SE"/>
        </w:rPr>
        <w:t xml:space="preserve"> or Game-</w:t>
      </w:r>
      <w:proofErr w:type="spellStart"/>
      <w:r w:rsidRPr="00FC2B3D">
        <w:rPr>
          <w:rFonts w:ascii="Times New Roman" w:hAnsi="Times New Roman" w:cs="Times New Roman"/>
          <w:sz w:val="24"/>
          <w:szCs w:val="24"/>
          <w:highlight w:val="yellow"/>
          <w:lang w:val="sv-SE"/>
        </w:rPr>
        <w:t>Changer</w:t>
      </w:r>
      <w:proofErr w:type="spellEnd"/>
      <w:r w:rsidRPr="00FC2B3D">
        <w:rPr>
          <w:rFonts w:ascii="Times New Roman" w:hAnsi="Times New Roman" w:cs="Times New Roman"/>
          <w:sz w:val="24"/>
          <w:szCs w:val="24"/>
          <w:highlight w:val="yellow"/>
          <w:lang w:val="sv-SE"/>
        </w:rPr>
        <w:t xml:space="preserve">? The Washington </w:t>
      </w:r>
      <w:proofErr w:type="spellStart"/>
      <w:r w:rsidRPr="00FC2B3D">
        <w:rPr>
          <w:rFonts w:ascii="Times New Roman" w:hAnsi="Times New Roman" w:cs="Times New Roman"/>
          <w:sz w:val="24"/>
          <w:szCs w:val="24"/>
          <w:highlight w:val="yellow"/>
          <w:lang w:val="sv-SE"/>
        </w:rPr>
        <w:t>Quarterly</w:t>
      </w:r>
      <w:proofErr w:type="spellEnd"/>
      <w:r w:rsidRPr="00FC2B3D">
        <w:rPr>
          <w:rFonts w:ascii="Times New Roman" w:hAnsi="Times New Roman" w:cs="Times New Roman"/>
          <w:sz w:val="24"/>
          <w:szCs w:val="24"/>
          <w:highlight w:val="yellow"/>
          <w:lang w:val="sv-SE"/>
        </w:rPr>
        <w:t xml:space="preserve"> 40:1 (2017):</w:t>
      </w:r>
      <w:proofErr w:type="gramStart"/>
      <w:r w:rsidRPr="00FC2B3D">
        <w:rPr>
          <w:rFonts w:ascii="Times New Roman" w:hAnsi="Times New Roman" w:cs="Times New Roman"/>
          <w:sz w:val="24"/>
          <w:szCs w:val="24"/>
          <w:highlight w:val="yellow"/>
          <w:lang w:val="sv-SE"/>
        </w:rPr>
        <w:t>127-142</w:t>
      </w:r>
      <w:proofErr w:type="gramEnd"/>
      <w:r w:rsidRPr="00FC2B3D">
        <w:rPr>
          <w:rFonts w:ascii="Times New Roman" w:hAnsi="Times New Roman" w:cs="Times New Roman"/>
          <w:sz w:val="24"/>
          <w:szCs w:val="24"/>
          <w:highlight w:val="yellow"/>
          <w:lang w:val="sv-SE"/>
        </w:rPr>
        <w:t>.</w:t>
      </w:r>
      <w:r w:rsidR="00470C50" w:rsidRPr="00FC2B3D">
        <w:rPr>
          <w:rFonts w:ascii="Times New Roman" w:eastAsia="Times New Roman" w:hAnsi="Times New Roman" w:cs="Times New Roman"/>
          <w:color w:val="000000" w:themeColor="text1"/>
          <w:kern w:val="0"/>
          <w:sz w:val="24"/>
          <w:szCs w:val="24"/>
          <w:lang w:val="en-US" w:eastAsia="sv-SE"/>
        </w:rPr>
        <w:t xml:space="preserve"> </w:t>
      </w:r>
      <w:proofErr w:type="spellStart"/>
      <w:r w:rsidR="00470C50" w:rsidRPr="00FC2B3D">
        <w:rPr>
          <w:rFonts w:ascii="Times New Roman" w:hAnsi="Times New Roman" w:cs="Times New Roman"/>
          <w:sz w:val="24"/>
          <w:szCs w:val="24"/>
          <w:highlight w:val="yellow"/>
          <w:lang w:val="en-US"/>
        </w:rPr>
        <w:t>Tillgänglig</w:t>
      </w:r>
      <w:proofErr w:type="spellEnd"/>
      <w:r w:rsidR="00470C50" w:rsidRPr="00FC2B3D">
        <w:rPr>
          <w:rFonts w:ascii="Times New Roman" w:hAnsi="Times New Roman" w:cs="Times New Roman"/>
          <w:sz w:val="24"/>
          <w:szCs w:val="24"/>
          <w:highlight w:val="yellow"/>
          <w:lang w:val="en-US"/>
        </w:rPr>
        <w:t xml:space="preserve"> via </w:t>
      </w:r>
      <w:proofErr w:type="spellStart"/>
      <w:r w:rsidR="00470C50" w:rsidRPr="00FC2B3D">
        <w:rPr>
          <w:rFonts w:ascii="Times New Roman" w:hAnsi="Times New Roman" w:cs="Times New Roman"/>
          <w:sz w:val="24"/>
          <w:szCs w:val="24"/>
          <w:highlight w:val="yellow"/>
          <w:lang w:val="en-US"/>
        </w:rPr>
        <w:t>LUBsearch</w:t>
      </w:r>
      <w:proofErr w:type="spellEnd"/>
      <w:r w:rsidR="00470C50" w:rsidRPr="00FC2B3D">
        <w:rPr>
          <w:rFonts w:ascii="Times New Roman" w:hAnsi="Times New Roman" w:cs="Times New Roman"/>
          <w:sz w:val="24"/>
          <w:szCs w:val="24"/>
          <w:highlight w:val="yellow"/>
          <w:lang w:val="en-US"/>
        </w:rPr>
        <w:t>.</w:t>
      </w:r>
    </w:p>
    <w:p w14:paraId="7C256CA8" w14:textId="77777777" w:rsidR="00B26D80" w:rsidRPr="00FC2B3D" w:rsidRDefault="00B26D80" w:rsidP="00B26D80">
      <w:pPr>
        <w:pStyle w:val="Standard"/>
        <w:rPr>
          <w:rFonts w:ascii="Times New Roman" w:hAnsi="Times New Roman" w:cs="Times New Roman"/>
          <w:sz w:val="24"/>
          <w:szCs w:val="24"/>
          <w:highlight w:val="red"/>
          <w:lang w:val="sv-SE"/>
        </w:rPr>
      </w:pPr>
      <w:r w:rsidRPr="00FC2B3D">
        <w:rPr>
          <w:rFonts w:ascii="Times New Roman" w:hAnsi="Times New Roman" w:cs="Times New Roman"/>
          <w:sz w:val="24"/>
          <w:szCs w:val="24"/>
          <w:highlight w:val="red"/>
          <w:lang w:val="en-GB"/>
        </w:rPr>
        <w:t>Roy, Denny (2020) ‘China Should Follow Its Scholars’ Advice to Biden’ </w:t>
      </w:r>
      <w:r w:rsidRPr="00FC2B3D">
        <w:rPr>
          <w:rFonts w:ascii="Times New Roman" w:hAnsi="Times New Roman" w:cs="Times New Roman"/>
          <w:i/>
          <w:iCs/>
          <w:sz w:val="24"/>
          <w:szCs w:val="24"/>
          <w:highlight w:val="red"/>
          <w:lang w:val="en-GB"/>
        </w:rPr>
        <w:t>The Diplomat </w:t>
      </w:r>
      <w:r w:rsidRPr="00FC2B3D">
        <w:rPr>
          <w:rFonts w:ascii="Times New Roman" w:hAnsi="Times New Roman" w:cs="Times New Roman"/>
          <w:sz w:val="24"/>
          <w:szCs w:val="24"/>
          <w:highlight w:val="red"/>
          <w:lang w:val="en-GB"/>
        </w:rPr>
        <w:t>20 November, available online at: </w:t>
      </w:r>
      <w:hyperlink r:id="rId14" w:tgtFrame="_blank" w:history="1">
        <w:r w:rsidRPr="00FC2B3D">
          <w:rPr>
            <w:rStyle w:val="Hyperlnk"/>
            <w:rFonts w:ascii="Times New Roman" w:hAnsi="Times New Roman" w:cs="Times New Roman"/>
            <w:sz w:val="24"/>
            <w:szCs w:val="24"/>
            <w:highlight w:val="red"/>
            <w:lang w:val="en-GB"/>
          </w:rPr>
          <w:t>https://thediplomat.com/2020/11/china-should-follow-its-scholars-advice-to-biden/</w:t>
        </w:r>
      </w:hyperlink>
    </w:p>
    <w:p w14:paraId="7B9AF146" w14:textId="77777777" w:rsidR="00733AB7" w:rsidRPr="00FC2B3D" w:rsidRDefault="00733AB7">
      <w:pPr>
        <w:pStyle w:val="Standard"/>
        <w:rPr>
          <w:rFonts w:ascii="Times New Roman" w:hAnsi="Times New Roman" w:cs="Times New Roman"/>
          <w:sz w:val="24"/>
          <w:szCs w:val="24"/>
          <w:lang w:val="en-US"/>
        </w:rPr>
      </w:pPr>
    </w:p>
    <w:p w14:paraId="0971B6F9" w14:textId="0A8D63F5" w:rsidR="009F5391" w:rsidRPr="00FC2B3D" w:rsidRDefault="00B92B95">
      <w:pPr>
        <w:pStyle w:val="Standard"/>
        <w:rPr>
          <w:rFonts w:ascii="Times New Roman" w:hAnsi="Times New Roman" w:cs="Times New Roman"/>
          <w:sz w:val="24"/>
          <w:szCs w:val="24"/>
          <w:lang w:val="en-US"/>
        </w:rPr>
      </w:pPr>
      <w:proofErr w:type="spellStart"/>
      <w:r w:rsidRPr="00FC2B3D">
        <w:rPr>
          <w:rFonts w:ascii="Times New Roman" w:hAnsi="Times New Roman" w:cs="Times New Roman"/>
          <w:sz w:val="24"/>
          <w:szCs w:val="24"/>
          <w:lang w:val="en-US"/>
        </w:rPr>
        <w:t>Schedler</w:t>
      </w:r>
      <w:proofErr w:type="spellEnd"/>
      <w:r w:rsidRPr="00FC2B3D">
        <w:rPr>
          <w:rFonts w:ascii="Times New Roman" w:hAnsi="Times New Roman" w:cs="Times New Roman"/>
          <w:sz w:val="24"/>
          <w:szCs w:val="24"/>
          <w:lang w:val="en-US"/>
        </w:rPr>
        <w:t xml:space="preserve">, Andreas. 2002. "The Menu of Manipulation." </w:t>
      </w:r>
      <w:r w:rsidRPr="00FC2B3D">
        <w:rPr>
          <w:rFonts w:ascii="Times New Roman" w:hAnsi="Times New Roman" w:cs="Times New Roman"/>
          <w:i/>
          <w:sz w:val="24"/>
          <w:szCs w:val="24"/>
          <w:lang w:val="en-US"/>
        </w:rPr>
        <w:t>Journal of Democracy</w:t>
      </w:r>
      <w:r w:rsidRPr="00FC2B3D">
        <w:rPr>
          <w:rFonts w:ascii="Times New Roman" w:hAnsi="Times New Roman" w:cs="Times New Roman"/>
          <w:sz w:val="24"/>
          <w:szCs w:val="24"/>
          <w:lang w:val="en-US"/>
        </w:rPr>
        <w:t>, Vol.13 No. 2, pp. 36-50.</w:t>
      </w:r>
      <w:r w:rsidR="00470C50" w:rsidRPr="00FC2B3D">
        <w:rPr>
          <w:rFonts w:ascii="Times New Roman" w:hAnsi="Times New Roman" w:cs="Times New Roman"/>
          <w:color w:val="000000" w:themeColor="text1"/>
          <w:sz w:val="24"/>
          <w:szCs w:val="24"/>
          <w:lang w:val="en-US"/>
        </w:rPr>
        <w:t xml:space="preserve"> </w:t>
      </w:r>
      <w:proofErr w:type="spellStart"/>
      <w:r w:rsidR="00470C50" w:rsidRPr="00FC2B3D">
        <w:rPr>
          <w:rFonts w:ascii="Times New Roman" w:hAnsi="Times New Roman" w:cs="Times New Roman"/>
          <w:color w:val="000000" w:themeColor="text1"/>
          <w:sz w:val="24"/>
          <w:szCs w:val="24"/>
          <w:lang w:val="en-US"/>
        </w:rPr>
        <w:t>Tillgänglig</w:t>
      </w:r>
      <w:proofErr w:type="spellEnd"/>
      <w:r w:rsidR="00470C50" w:rsidRPr="00FC2B3D">
        <w:rPr>
          <w:rFonts w:ascii="Times New Roman" w:hAnsi="Times New Roman" w:cs="Times New Roman"/>
          <w:color w:val="000000" w:themeColor="text1"/>
          <w:sz w:val="24"/>
          <w:szCs w:val="24"/>
          <w:lang w:val="en-US"/>
        </w:rPr>
        <w:t xml:space="preserve"> via </w:t>
      </w:r>
      <w:proofErr w:type="spellStart"/>
      <w:r w:rsidR="00470C50" w:rsidRPr="00FC2B3D">
        <w:rPr>
          <w:rFonts w:ascii="Times New Roman" w:hAnsi="Times New Roman" w:cs="Times New Roman"/>
          <w:color w:val="000000" w:themeColor="text1"/>
          <w:sz w:val="24"/>
          <w:szCs w:val="24"/>
          <w:lang w:val="en-US"/>
        </w:rPr>
        <w:t>LUBsearch</w:t>
      </w:r>
      <w:proofErr w:type="spellEnd"/>
      <w:r w:rsidR="00470C50" w:rsidRPr="00FC2B3D">
        <w:rPr>
          <w:rFonts w:ascii="Times New Roman" w:hAnsi="Times New Roman" w:cs="Times New Roman"/>
          <w:color w:val="000000" w:themeColor="text1"/>
          <w:sz w:val="24"/>
          <w:szCs w:val="24"/>
          <w:lang w:val="en-US"/>
        </w:rPr>
        <w:t>.</w:t>
      </w:r>
    </w:p>
    <w:p w14:paraId="45F9E6AD" w14:textId="77777777" w:rsidR="00733AB7" w:rsidRPr="00FC2B3D" w:rsidRDefault="00733AB7" w:rsidP="00733AB7">
      <w:pPr>
        <w:pStyle w:val="Standard"/>
        <w:rPr>
          <w:rFonts w:ascii="Times New Roman" w:hAnsi="Times New Roman" w:cs="Times New Roman"/>
          <w:sz w:val="24"/>
          <w:szCs w:val="24"/>
          <w:highlight w:val="red"/>
          <w:lang w:val="sv-SE"/>
        </w:rPr>
      </w:pPr>
    </w:p>
    <w:p w14:paraId="1F135F41" w14:textId="77777777" w:rsidR="00733AB7" w:rsidRPr="00FC2B3D" w:rsidRDefault="00733AB7" w:rsidP="00733AB7">
      <w:pPr>
        <w:pStyle w:val="Standard"/>
        <w:rPr>
          <w:rFonts w:ascii="Times New Roman" w:hAnsi="Times New Roman" w:cs="Times New Roman"/>
          <w:sz w:val="24"/>
          <w:szCs w:val="24"/>
          <w:lang w:val="sv-SE"/>
        </w:rPr>
      </w:pPr>
      <w:r w:rsidRPr="00FC2B3D">
        <w:rPr>
          <w:rFonts w:ascii="Times New Roman" w:hAnsi="Times New Roman" w:cs="Times New Roman"/>
          <w:sz w:val="24"/>
          <w:szCs w:val="24"/>
          <w:highlight w:val="red"/>
          <w:lang w:val="en-GB"/>
        </w:rPr>
        <w:t>Siu, Joey (2020) ‘5 Steps Joe Biden Should Take to Confront the China Challenge’ </w:t>
      </w:r>
      <w:r w:rsidRPr="00FC2B3D">
        <w:rPr>
          <w:rFonts w:ascii="Times New Roman" w:hAnsi="Times New Roman" w:cs="Times New Roman"/>
          <w:i/>
          <w:iCs/>
          <w:sz w:val="24"/>
          <w:szCs w:val="24"/>
          <w:highlight w:val="red"/>
          <w:lang w:val="en-GB"/>
        </w:rPr>
        <w:t>The Diplomat</w:t>
      </w:r>
      <w:r w:rsidRPr="00FC2B3D">
        <w:rPr>
          <w:rFonts w:ascii="Times New Roman" w:hAnsi="Times New Roman" w:cs="Times New Roman"/>
          <w:sz w:val="24"/>
          <w:szCs w:val="24"/>
          <w:highlight w:val="red"/>
          <w:lang w:val="en-GB"/>
        </w:rPr>
        <w:t> 5 December, available online at: </w:t>
      </w:r>
      <w:hyperlink r:id="rId15" w:tgtFrame="_blank" w:history="1">
        <w:r w:rsidRPr="00FC2B3D">
          <w:rPr>
            <w:rStyle w:val="Hyperlnk"/>
            <w:rFonts w:ascii="Times New Roman" w:hAnsi="Times New Roman" w:cs="Times New Roman"/>
            <w:sz w:val="24"/>
            <w:szCs w:val="24"/>
            <w:highlight w:val="red"/>
            <w:lang w:val="en-GB"/>
          </w:rPr>
          <w:t>https://thediplomat.com/2020/12/5-steps-joe-biden-should-take-to-confront-the-china-challenge/</w:t>
        </w:r>
      </w:hyperlink>
    </w:p>
    <w:p w14:paraId="39FD502F" w14:textId="77777777" w:rsidR="00733AB7" w:rsidRPr="00FC2B3D" w:rsidRDefault="00733AB7" w:rsidP="00170D29">
      <w:pPr>
        <w:pStyle w:val="Standard"/>
        <w:rPr>
          <w:rFonts w:ascii="Times New Roman" w:hAnsi="Times New Roman" w:cs="Times New Roman"/>
          <w:sz w:val="24"/>
          <w:szCs w:val="24"/>
        </w:rPr>
      </w:pPr>
    </w:p>
    <w:p w14:paraId="7951BC1B" w14:textId="77777777" w:rsidR="00470C50" w:rsidRPr="00FC2B3D" w:rsidRDefault="00170D29" w:rsidP="00470C50">
      <w:pPr>
        <w:pStyle w:val="Standard"/>
        <w:rPr>
          <w:rFonts w:ascii="Times New Roman" w:hAnsi="Times New Roman" w:cs="Times New Roman"/>
          <w:bCs/>
          <w:color w:val="000000" w:themeColor="text1"/>
          <w:sz w:val="24"/>
          <w:szCs w:val="24"/>
          <w:lang w:val="en-US"/>
        </w:rPr>
      </w:pPr>
      <w:r w:rsidRPr="00FC2B3D">
        <w:rPr>
          <w:rFonts w:ascii="Times New Roman" w:hAnsi="Times New Roman" w:cs="Times New Roman"/>
          <w:sz w:val="24"/>
          <w:szCs w:val="24"/>
        </w:rPr>
        <w:t xml:space="preserve">Slater, Dan. 2010. </w:t>
      </w:r>
      <w:r w:rsidRPr="00FC2B3D">
        <w:rPr>
          <w:rFonts w:ascii="Times New Roman" w:hAnsi="Times New Roman" w:cs="Times New Roman"/>
          <w:i/>
          <w:iCs/>
          <w:sz w:val="24"/>
          <w:szCs w:val="24"/>
        </w:rPr>
        <w:t>Ordering power: Contentious politics and authoritarian Leviathans in</w:t>
      </w:r>
      <w:r w:rsidRPr="00FC2B3D">
        <w:rPr>
          <w:rFonts w:ascii="Times New Roman" w:hAnsi="Times New Roman" w:cs="Times New Roman"/>
          <w:sz w:val="24"/>
          <w:szCs w:val="24"/>
        </w:rPr>
        <w:t xml:space="preserve"> </w:t>
      </w:r>
      <w:r w:rsidRPr="00FC2B3D">
        <w:rPr>
          <w:rFonts w:ascii="Times New Roman" w:hAnsi="Times New Roman" w:cs="Times New Roman"/>
          <w:i/>
          <w:iCs/>
          <w:sz w:val="24"/>
          <w:szCs w:val="24"/>
        </w:rPr>
        <w:t>Southeast Asia</w:t>
      </w:r>
      <w:r w:rsidRPr="00FC2B3D">
        <w:rPr>
          <w:rFonts w:ascii="Times New Roman" w:hAnsi="Times New Roman" w:cs="Times New Roman"/>
          <w:sz w:val="24"/>
          <w:szCs w:val="24"/>
        </w:rPr>
        <w:t xml:space="preserve">. New York: Cambridge University Press. </w:t>
      </w:r>
      <w:r w:rsidR="00470C50" w:rsidRPr="00FC2B3D">
        <w:rPr>
          <w:rFonts w:ascii="Times New Roman" w:hAnsi="Times New Roman" w:cs="Times New Roman"/>
          <w:bCs/>
          <w:color w:val="000000" w:themeColor="text1"/>
          <w:sz w:val="24"/>
          <w:szCs w:val="24"/>
          <w:lang w:val="sv-SE"/>
        </w:rPr>
        <w:t xml:space="preserve">Tillgänglig som </w:t>
      </w:r>
      <w:proofErr w:type="spellStart"/>
      <w:r w:rsidR="00470C50" w:rsidRPr="00FC2B3D">
        <w:rPr>
          <w:rFonts w:ascii="Times New Roman" w:hAnsi="Times New Roman" w:cs="Times New Roman"/>
          <w:bCs/>
          <w:color w:val="000000" w:themeColor="text1"/>
          <w:sz w:val="24"/>
          <w:szCs w:val="24"/>
          <w:lang w:val="sv-SE"/>
        </w:rPr>
        <w:t>Ebok</w:t>
      </w:r>
      <w:proofErr w:type="spellEnd"/>
      <w:r w:rsidR="00470C50" w:rsidRPr="00FC2B3D">
        <w:rPr>
          <w:rFonts w:ascii="Times New Roman" w:hAnsi="Times New Roman" w:cs="Times New Roman"/>
          <w:bCs/>
          <w:color w:val="000000" w:themeColor="text1"/>
          <w:sz w:val="24"/>
          <w:szCs w:val="24"/>
          <w:lang w:val="sv-SE"/>
        </w:rPr>
        <w:t xml:space="preserve"> via bibliotekets hemsida. </w:t>
      </w:r>
      <w:r w:rsidR="00470C50" w:rsidRPr="00FC2B3D">
        <w:rPr>
          <w:rFonts w:ascii="Times New Roman" w:hAnsi="Times New Roman" w:cs="Times New Roman"/>
          <w:bCs/>
          <w:color w:val="000000" w:themeColor="text1"/>
          <w:sz w:val="24"/>
          <w:szCs w:val="24"/>
          <w:lang w:val="en-US"/>
        </w:rPr>
        <w:t xml:space="preserve">ISBN: 9780521165457. </w:t>
      </w:r>
      <w:proofErr w:type="spellStart"/>
      <w:r w:rsidR="00470C50" w:rsidRPr="00FC2B3D">
        <w:rPr>
          <w:rFonts w:ascii="Times New Roman" w:hAnsi="Times New Roman" w:cs="Times New Roman"/>
          <w:bCs/>
          <w:color w:val="000000" w:themeColor="text1"/>
          <w:sz w:val="24"/>
          <w:szCs w:val="24"/>
          <w:lang w:val="en-US"/>
        </w:rPr>
        <w:t>Kapitel</w:t>
      </w:r>
      <w:proofErr w:type="spellEnd"/>
      <w:r w:rsidR="00470C50" w:rsidRPr="00FC2B3D">
        <w:rPr>
          <w:rFonts w:ascii="Times New Roman" w:hAnsi="Times New Roman" w:cs="Times New Roman"/>
          <w:bCs/>
          <w:color w:val="000000" w:themeColor="text1"/>
          <w:sz w:val="24"/>
          <w:szCs w:val="24"/>
          <w:lang w:val="en-US"/>
        </w:rPr>
        <w:t xml:space="preserve"> 1-2. (s. 3-52). Pris: 269 kr.</w:t>
      </w:r>
    </w:p>
    <w:p w14:paraId="30FAD324" w14:textId="4FAA4D5F" w:rsidR="005C329E" w:rsidRPr="00FC2B3D" w:rsidRDefault="005C329E" w:rsidP="005C329E">
      <w:pPr>
        <w:pStyle w:val="Standard"/>
        <w:rPr>
          <w:rFonts w:ascii="Times New Roman" w:hAnsi="Times New Roman" w:cs="Times New Roman"/>
          <w:bCs/>
          <w:color w:val="000000" w:themeColor="text1"/>
          <w:sz w:val="24"/>
          <w:szCs w:val="24"/>
          <w:lang w:val="en-US"/>
        </w:rPr>
      </w:pPr>
    </w:p>
    <w:p w14:paraId="28D7A3E3" w14:textId="2ED43D66" w:rsidR="00B26D80" w:rsidRPr="00FC2B3D" w:rsidRDefault="00B26D80" w:rsidP="00B26D80">
      <w:pPr>
        <w:pStyle w:val="Standard"/>
        <w:rPr>
          <w:rFonts w:ascii="Times New Roman" w:hAnsi="Times New Roman" w:cs="Times New Roman"/>
          <w:color w:val="000000" w:themeColor="text1"/>
          <w:sz w:val="24"/>
          <w:szCs w:val="24"/>
          <w:lang w:val="en-US"/>
        </w:rPr>
      </w:pPr>
      <w:r w:rsidRPr="00FC2B3D">
        <w:rPr>
          <w:rFonts w:ascii="Times New Roman" w:hAnsi="Times New Roman" w:cs="Times New Roman"/>
          <w:color w:val="000000" w:themeColor="text1"/>
          <w:sz w:val="24"/>
          <w:szCs w:val="24"/>
          <w:lang w:val="en-US"/>
        </w:rPr>
        <w:lastRenderedPageBreak/>
        <w:t xml:space="preserve">Snape, Holly. (2019). Painting in Grey and Permeating Gaps: Changing the Space for Chinese NGOs. Made in China. </w:t>
      </w:r>
      <w:r w:rsidR="005E2FED" w:rsidRPr="00FC2B3D">
        <w:rPr>
          <w:rFonts w:ascii="Times New Roman" w:hAnsi="Times New Roman" w:cs="Times New Roman"/>
          <w:color w:val="000000" w:themeColor="text1"/>
          <w:sz w:val="24"/>
          <w:szCs w:val="24"/>
          <w:lang w:val="en-US"/>
        </w:rPr>
        <w:t xml:space="preserve"> 5 </w:t>
      </w:r>
      <w:proofErr w:type="spellStart"/>
      <w:proofErr w:type="gramStart"/>
      <w:r w:rsidR="005E2FED" w:rsidRPr="00FC2B3D">
        <w:rPr>
          <w:rFonts w:ascii="Times New Roman" w:hAnsi="Times New Roman" w:cs="Times New Roman"/>
          <w:color w:val="000000" w:themeColor="text1"/>
          <w:sz w:val="24"/>
          <w:szCs w:val="24"/>
          <w:lang w:val="en-US"/>
        </w:rPr>
        <w:t>s.</w:t>
      </w:r>
      <w:r w:rsidR="00470C50" w:rsidRPr="00FC2B3D">
        <w:rPr>
          <w:rFonts w:ascii="Times New Roman" w:hAnsi="Times New Roman" w:cs="Times New Roman"/>
          <w:color w:val="000000" w:themeColor="text1"/>
          <w:sz w:val="24"/>
          <w:szCs w:val="24"/>
          <w:lang w:val="en-US"/>
        </w:rPr>
        <w:t>Tillgänglig</w:t>
      </w:r>
      <w:proofErr w:type="spellEnd"/>
      <w:proofErr w:type="gramEnd"/>
      <w:r w:rsidRPr="00FC2B3D">
        <w:rPr>
          <w:rFonts w:ascii="Times New Roman" w:hAnsi="Times New Roman" w:cs="Times New Roman"/>
          <w:color w:val="000000" w:themeColor="text1"/>
          <w:sz w:val="24"/>
          <w:szCs w:val="24"/>
          <w:lang w:val="en-US"/>
        </w:rPr>
        <w:t xml:space="preserve"> online: </w:t>
      </w:r>
      <w:hyperlink r:id="rId16" w:history="1">
        <w:r w:rsidRPr="00FC2B3D">
          <w:rPr>
            <w:rStyle w:val="Hyperlnk"/>
            <w:rFonts w:ascii="Times New Roman" w:hAnsi="Times New Roman" w:cs="Times New Roman"/>
            <w:color w:val="000000" w:themeColor="text1"/>
            <w:sz w:val="24"/>
            <w:szCs w:val="24"/>
            <w:lang w:val="en-US"/>
          </w:rPr>
          <w:t>https://madeinchinajournal.com/2019/07/23/painting-in-grey-and-permeating-gaps-changing-the-space-for-chinese-ngos/</w:t>
        </w:r>
      </w:hyperlink>
    </w:p>
    <w:p w14:paraId="68CB3F26" w14:textId="77777777" w:rsidR="00733AB7" w:rsidRPr="00FC2B3D" w:rsidRDefault="00733AB7" w:rsidP="00733AB7">
      <w:pPr>
        <w:pStyle w:val="Standard"/>
        <w:rPr>
          <w:rFonts w:ascii="Times New Roman" w:hAnsi="Times New Roman" w:cs="Times New Roman"/>
          <w:iCs/>
          <w:color w:val="000000" w:themeColor="text1"/>
          <w:sz w:val="24"/>
          <w:szCs w:val="24"/>
          <w:highlight w:val="yellow"/>
          <w:lang w:val="en-US"/>
        </w:rPr>
      </w:pPr>
    </w:p>
    <w:p w14:paraId="58427AC8" w14:textId="77777777" w:rsidR="00733AB7" w:rsidRPr="00FC2B3D" w:rsidRDefault="00733AB7" w:rsidP="00733AB7">
      <w:pPr>
        <w:pStyle w:val="Standard"/>
        <w:rPr>
          <w:rFonts w:ascii="Times New Roman" w:hAnsi="Times New Roman" w:cs="Times New Roman"/>
          <w:iCs/>
          <w:color w:val="000000" w:themeColor="text1"/>
          <w:sz w:val="24"/>
          <w:szCs w:val="24"/>
          <w:highlight w:val="red"/>
          <w:lang w:val="en-US"/>
        </w:rPr>
      </w:pPr>
      <w:r w:rsidRPr="00FC2B3D">
        <w:rPr>
          <w:rFonts w:ascii="Times New Roman" w:hAnsi="Times New Roman" w:cs="Times New Roman"/>
          <w:iCs/>
          <w:color w:val="000000" w:themeColor="text1"/>
          <w:sz w:val="24"/>
          <w:szCs w:val="24"/>
          <w:highlight w:val="red"/>
        </w:rPr>
        <w:t>Song, Jay &amp; Steven Denney (2019) Studying North Korea through North Korean migrants: lessons from the field, </w:t>
      </w:r>
      <w:r w:rsidRPr="00FC2B3D">
        <w:rPr>
          <w:rFonts w:ascii="Times New Roman" w:hAnsi="Times New Roman" w:cs="Times New Roman"/>
          <w:i/>
          <w:color w:val="000000" w:themeColor="text1"/>
          <w:sz w:val="24"/>
          <w:szCs w:val="24"/>
          <w:highlight w:val="red"/>
        </w:rPr>
        <w:t>Critical Asian Studies</w:t>
      </w:r>
      <w:r w:rsidRPr="00FC2B3D">
        <w:rPr>
          <w:rFonts w:ascii="Times New Roman" w:hAnsi="Times New Roman" w:cs="Times New Roman"/>
          <w:iCs/>
          <w:color w:val="000000" w:themeColor="text1"/>
          <w:sz w:val="24"/>
          <w:szCs w:val="24"/>
          <w:highlight w:val="red"/>
        </w:rPr>
        <w:t>, 51:3, 451-466</w:t>
      </w:r>
    </w:p>
    <w:p w14:paraId="25813497" w14:textId="05D779CD" w:rsidR="00733AB7" w:rsidRPr="00FC2B3D" w:rsidRDefault="00733AB7" w:rsidP="005C329E">
      <w:pPr>
        <w:pStyle w:val="Standard"/>
        <w:rPr>
          <w:rFonts w:ascii="Times New Roman" w:hAnsi="Times New Roman" w:cs="Times New Roman"/>
          <w:color w:val="000000" w:themeColor="text1"/>
          <w:sz w:val="24"/>
          <w:szCs w:val="24"/>
        </w:rPr>
      </w:pPr>
    </w:p>
    <w:p w14:paraId="01F2C252" w14:textId="54A374E8" w:rsidR="00B26D80" w:rsidRPr="00FC2B3D" w:rsidRDefault="00B26D80" w:rsidP="00B26D80">
      <w:pPr>
        <w:pStyle w:val="Standard"/>
        <w:rPr>
          <w:rFonts w:ascii="Times New Roman" w:hAnsi="Times New Roman" w:cs="Times New Roman"/>
          <w:color w:val="000000" w:themeColor="text1"/>
          <w:sz w:val="24"/>
          <w:szCs w:val="24"/>
          <w:lang w:val="en-US"/>
        </w:rPr>
      </w:pPr>
      <w:proofErr w:type="spellStart"/>
      <w:r w:rsidRPr="00FC2B3D">
        <w:rPr>
          <w:rFonts w:ascii="Times New Roman" w:hAnsi="Times New Roman" w:cs="Times New Roman"/>
          <w:color w:val="000000" w:themeColor="text1"/>
          <w:sz w:val="24"/>
          <w:szCs w:val="24"/>
          <w:lang w:val="en-US"/>
        </w:rPr>
        <w:t>Teets</w:t>
      </w:r>
      <w:proofErr w:type="spellEnd"/>
      <w:r w:rsidRPr="00FC2B3D">
        <w:rPr>
          <w:rFonts w:ascii="Times New Roman" w:hAnsi="Times New Roman" w:cs="Times New Roman"/>
          <w:color w:val="000000" w:themeColor="text1"/>
          <w:sz w:val="24"/>
          <w:szCs w:val="24"/>
          <w:lang w:val="en-US"/>
        </w:rPr>
        <w:t>, Jessica (2013), “Let Many Civil Societies Bloom: The Rise of Consultative Authoritarianism in China,” The China Quarterly, No. 213, pp. 19-38.</w:t>
      </w:r>
      <w:r w:rsidR="00470C50" w:rsidRPr="00FC2B3D">
        <w:rPr>
          <w:rFonts w:ascii="Times New Roman" w:hAnsi="Times New Roman" w:cs="Times New Roman"/>
          <w:color w:val="000000" w:themeColor="text1"/>
          <w:sz w:val="24"/>
          <w:szCs w:val="24"/>
          <w:lang w:val="en-US"/>
        </w:rPr>
        <w:t xml:space="preserve"> </w:t>
      </w:r>
      <w:proofErr w:type="spellStart"/>
      <w:r w:rsidR="00470C50" w:rsidRPr="00FC2B3D">
        <w:rPr>
          <w:rFonts w:ascii="Times New Roman" w:hAnsi="Times New Roman" w:cs="Times New Roman"/>
          <w:color w:val="000000" w:themeColor="text1"/>
          <w:sz w:val="24"/>
          <w:szCs w:val="24"/>
          <w:lang w:val="en-US"/>
        </w:rPr>
        <w:t>Tillgänglig</w:t>
      </w:r>
      <w:proofErr w:type="spellEnd"/>
      <w:r w:rsidR="00470C50" w:rsidRPr="00FC2B3D">
        <w:rPr>
          <w:rFonts w:ascii="Times New Roman" w:hAnsi="Times New Roman" w:cs="Times New Roman"/>
          <w:color w:val="000000" w:themeColor="text1"/>
          <w:sz w:val="24"/>
          <w:szCs w:val="24"/>
          <w:lang w:val="en-US"/>
        </w:rPr>
        <w:t xml:space="preserve"> via </w:t>
      </w:r>
      <w:proofErr w:type="spellStart"/>
      <w:r w:rsidR="00470C50" w:rsidRPr="00FC2B3D">
        <w:rPr>
          <w:rFonts w:ascii="Times New Roman" w:hAnsi="Times New Roman" w:cs="Times New Roman"/>
          <w:color w:val="000000" w:themeColor="text1"/>
          <w:sz w:val="24"/>
          <w:szCs w:val="24"/>
          <w:lang w:val="en-US"/>
        </w:rPr>
        <w:t>LUBsearch</w:t>
      </w:r>
      <w:proofErr w:type="spellEnd"/>
      <w:r w:rsidR="00470C50" w:rsidRPr="00FC2B3D">
        <w:rPr>
          <w:rFonts w:ascii="Times New Roman" w:hAnsi="Times New Roman" w:cs="Times New Roman"/>
          <w:color w:val="000000" w:themeColor="text1"/>
          <w:sz w:val="24"/>
          <w:szCs w:val="24"/>
          <w:lang w:val="en-US"/>
        </w:rPr>
        <w:t>.</w:t>
      </w:r>
    </w:p>
    <w:p w14:paraId="36687302" w14:textId="77777777" w:rsidR="00B26D80" w:rsidRPr="00FC2B3D" w:rsidRDefault="00B26D80" w:rsidP="005C329E">
      <w:pPr>
        <w:pStyle w:val="Standard"/>
        <w:rPr>
          <w:rFonts w:ascii="Times New Roman" w:hAnsi="Times New Roman" w:cs="Times New Roman"/>
          <w:color w:val="000000" w:themeColor="text1"/>
          <w:sz w:val="24"/>
          <w:szCs w:val="24"/>
        </w:rPr>
      </w:pPr>
    </w:p>
    <w:p w14:paraId="76D8A7D3" w14:textId="5F6A65C9" w:rsidR="005C329E" w:rsidRPr="00FC2B3D" w:rsidRDefault="005C329E" w:rsidP="005C329E">
      <w:pPr>
        <w:pStyle w:val="Standard"/>
        <w:rPr>
          <w:rFonts w:ascii="Times New Roman" w:hAnsi="Times New Roman" w:cs="Times New Roman"/>
          <w:color w:val="000000" w:themeColor="text1"/>
          <w:sz w:val="24"/>
          <w:szCs w:val="24"/>
        </w:rPr>
      </w:pPr>
      <w:r w:rsidRPr="00FC2B3D">
        <w:rPr>
          <w:rFonts w:ascii="Times New Roman" w:hAnsi="Times New Roman" w:cs="Times New Roman"/>
          <w:color w:val="000000" w:themeColor="text1"/>
          <w:sz w:val="24"/>
          <w:szCs w:val="24"/>
        </w:rPr>
        <w:t xml:space="preserve">Thompson, Mark R. "The Moral Economy of </w:t>
      </w:r>
      <w:proofErr w:type="spellStart"/>
      <w:r w:rsidRPr="00FC2B3D">
        <w:rPr>
          <w:rFonts w:ascii="Times New Roman" w:hAnsi="Times New Roman" w:cs="Times New Roman"/>
          <w:color w:val="000000" w:themeColor="text1"/>
          <w:sz w:val="24"/>
          <w:szCs w:val="24"/>
        </w:rPr>
        <w:t>Electoralism</w:t>
      </w:r>
      <w:proofErr w:type="spellEnd"/>
      <w:r w:rsidRPr="00FC2B3D">
        <w:rPr>
          <w:rFonts w:ascii="Times New Roman" w:hAnsi="Times New Roman" w:cs="Times New Roman"/>
          <w:color w:val="000000" w:themeColor="text1"/>
          <w:sz w:val="24"/>
          <w:szCs w:val="24"/>
        </w:rPr>
        <w:t xml:space="preserve"> and the Rise of Populism in the Philippines and Thailand." </w:t>
      </w:r>
      <w:r w:rsidRPr="00FC2B3D">
        <w:rPr>
          <w:rFonts w:ascii="Times New Roman" w:hAnsi="Times New Roman" w:cs="Times New Roman"/>
          <w:i/>
          <w:color w:val="000000" w:themeColor="text1"/>
          <w:sz w:val="24"/>
          <w:szCs w:val="24"/>
        </w:rPr>
        <w:t>Journal of Developing Societies</w:t>
      </w:r>
      <w:r w:rsidRPr="00FC2B3D">
        <w:rPr>
          <w:rFonts w:ascii="Times New Roman" w:hAnsi="Times New Roman" w:cs="Times New Roman"/>
          <w:color w:val="000000" w:themeColor="text1"/>
          <w:sz w:val="24"/>
          <w:szCs w:val="24"/>
        </w:rPr>
        <w:t xml:space="preserve"> 32.3 (2016): 246-269.</w:t>
      </w:r>
      <w:r w:rsidR="00470C50" w:rsidRPr="00FC2B3D">
        <w:rPr>
          <w:rFonts w:ascii="Times New Roman" w:hAnsi="Times New Roman" w:cs="Times New Roman"/>
          <w:color w:val="000000" w:themeColor="text1"/>
          <w:sz w:val="24"/>
          <w:szCs w:val="24"/>
          <w:lang w:val="en-US"/>
        </w:rPr>
        <w:t xml:space="preserve"> </w:t>
      </w:r>
      <w:proofErr w:type="spellStart"/>
      <w:r w:rsidR="00470C50" w:rsidRPr="00FC2B3D">
        <w:rPr>
          <w:rFonts w:ascii="Times New Roman" w:hAnsi="Times New Roman" w:cs="Times New Roman"/>
          <w:color w:val="000000" w:themeColor="text1"/>
          <w:sz w:val="24"/>
          <w:szCs w:val="24"/>
          <w:lang w:val="en-US"/>
        </w:rPr>
        <w:t>Tillgänglig</w:t>
      </w:r>
      <w:proofErr w:type="spellEnd"/>
      <w:r w:rsidR="00470C50" w:rsidRPr="00FC2B3D">
        <w:rPr>
          <w:rFonts w:ascii="Times New Roman" w:hAnsi="Times New Roman" w:cs="Times New Roman"/>
          <w:color w:val="000000" w:themeColor="text1"/>
          <w:sz w:val="24"/>
          <w:szCs w:val="24"/>
          <w:lang w:val="en-US"/>
        </w:rPr>
        <w:t xml:space="preserve"> via </w:t>
      </w:r>
      <w:proofErr w:type="spellStart"/>
      <w:r w:rsidR="00470C50" w:rsidRPr="00FC2B3D">
        <w:rPr>
          <w:rFonts w:ascii="Times New Roman" w:hAnsi="Times New Roman" w:cs="Times New Roman"/>
          <w:color w:val="000000" w:themeColor="text1"/>
          <w:sz w:val="24"/>
          <w:szCs w:val="24"/>
          <w:lang w:val="en-US"/>
        </w:rPr>
        <w:t>LUBsearch</w:t>
      </w:r>
      <w:proofErr w:type="spellEnd"/>
      <w:r w:rsidR="00470C50" w:rsidRPr="00FC2B3D">
        <w:rPr>
          <w:rFonts w:ascii="Times New Roman" w:hAnsi="Times New Roman" w:cs="Times New Roman"/>
          <w:color w:val="000000" w:themeColor="text1"/>
          <w:sz w:val="24"/>
          <w:szCs w:val="24"/>
          <w:lang w:val="en-US"/>
        </w:rPr>
        <w:t>.</w:t>
      </w:r>
    </w:p>
    <w:p w14:paraId="727B14C4" w14:textId="77777777" w:rsidR="005C329E" w:rsidRPr="00FC2B3D" w:rsidRDefault="005C329E" w:rsidP="005C329E">
      <w:pPr>
        <w:pStyle w:val="Standard"/>
        <w:rPr>
          <w:rFonts w:ascii="Times New Roman" w:hAnsi="Times New Roman" w:cs="Times New Roman"/>
          <w:color w:val="000000" w:themeColor="text1"/>
          <w:sz w:val="24"/>
          <w:szCs w:val="24"/>
          <w:lang w:val="en-US"/>
        </w:rPr>
      </w:pPr>
    </w:p>
    <w:p w14:paraId="2182D01E" w14:textId="77777777" w:rsidR="005C329E" w:rsidRPr="00FC2B3D" w:rsidRDefault="005C329E" w:rsidP="005C329E">
      <w:pPr>
        <w:pStyle w:val="Standard"/>
        <w:rPr>
          <w:rFonts w:ascii="Times New Roman" w:hAnsi="Times New Roman" w:cs="Times New Roman"/>
          <w:color w:val="000000" w:themeColor="text1"/>
          <w:sz w:val="24"/>
          <w:szCs w:val="24"/>
        </w:rPr>
      </w:pPr>
      <w:proofErr w:type="spellStart"/>
      <w:r w:rsidRPr="00FC2B3D">
        <w:rPr>
          <w:rFonts w:ascii="Times New Roman" w:hAnsi="Times New Roman" w:cs="Times New Roman"/>
          <w:bCs/>
          <w:color w:val="000000" w:themeColor="text1"/>
          <w:sz w:val="24"/>
          <w:szCs w:val="24"/>
          <w:highlight w:val="red"/>
          <w:lang w:val="en-US"/>
        </w:rPr>
        <w:t>Ufen</w:t>
      </w:r>
      <w:proofErr w:type="spellEnd"/>
      <w:r w:rsidRPr="00FC2B3D">
        <w:rPr>
          <w:rFonts w:ascii="Times New Roman" w:hAnsi="Times New Roman" w:cs="Times New Roman"/>
          <w:bCs/>
          <w:color w:val="000000" w:themeColor="text1"/>
          <w:sz w:val="24"/>
          <w:szCs w:val="24"/>
          <w:highlight w:val="red"/>
          <w:lang w:val="en-US"/>
        </w:rPr>
        <w:t xml:space="preserve">, Andreas. 2014. "Introduction: The 2013 Malaysian Elections: Business as Usual or Part of a Protracted </w:t>
      </w:r>
      <w:proofErr w:type="gramStart"/>
      <w:r w:rsidRPr="00FC2B3D">
        <w:rPr>
          <w:rFonts w:ascii="Times New Roman" w:hAnsi="Times New Roman" w:cs="Times New Roman"/>
          <w:bCs/>
          <w:color w:val="000000" w:themeColor="text1"/>
          <w:sz w:val="24"/>
          <w:szCs w:val="24"/>
          <w:highlight w:val="red"/>
          <w:lang w:val="en-US"/>
        </w:rPr>
        <w:t>Transition?.</w:t>
      </w:r>
      <w:proofErr w:type="gramEnd"/>
      <w:r w:rsidRPr="00FC2B3D">
        <w:rPr>
          <w:rFonts w:ascii="Times New Roman" w:hAnsi="Times New Roman" w:cs="Times New Roman"/>
          <w:bCs/>
          <w:color w:val="000000" w:themeColor="text1"/>
          <w:sz w:val="24"/>
          <w:szCs w:val="24"/>
          <w:highlight w:val="red"/>
          <w:lang w:val="en-US"/>
        </w:rPr>
        <w:t xml:space="preserve">" </w:t>
      </w:r>
      <w:r w:rsidRPr="00FC2B3D">
        <w:rPr>
          <w:rFonts w:ascii="Times New Roman" w:hAnsi="Times New Roman" w:cs="Times New Roman"/>
          <w:bCs/>
          <w:i/>
          <w:iCs/>
          <w:color w:val="000000" w:themeColor="text1"/>
          <w:sz w:val="24"/>
          <w:szCs w:val="24"/>
          <w:highlight w:val="red"/>
          <w:lang w:val="en-US"/>
        </w:rPr>
        <w:t>Journal of Current Southeast Asian Affairs</w:t>
      </w:r>
      <w:r w:rsidRPr="00FC2B3D">
        <w:rPr>
          <w:rFonts w:ascii="Times New Roman" w:hAnsi="Times New Roman" w:cs="Times New Roman"/>
          <w:bCs/>
          <w:color w:val="000000" w:themeColor="text1"/>
          <w:sz w:val="24"/>
          <w:szCs w:val="24"/>
          <w:highlight w:val="red"/>
          <w:lang w:val="en-US"/>
        </w:rPr>
        <w:t xml:space="preserve"> 32(2), pp 3-17.</w:t>
      </w:r>
    </w:p>
    <w:p w14:paraId="2962C52C" w14:textId="600AD831" w:rsidR="00170D29" w:rsidRPr="00FC2B3D" w:rsidRDefault="00170D29" w:rsidP="00170D29">
      <w:pPr>
        <w:pStyle w:val="Standard"/>
        <w:rPr>
          <w:rFonts w:ascii="Times New Roman" w:hAnsi="Times New Roman" w:cs="Times New Roman"/>
          <w:sz w:val="24"/>
          <w:szCs w:val="24"/>
          <w:lang w:val="en-US"/>
        </w:rPr>
      </w:pPr>
    </w:p>
    <w:p w14:paraId="06EA1A25" w14:textId="77777777" w:rsidR="00B26D80" w:rsidRPr="00FC2B3D" w:rsidRDefault="00B26D80" w:rsidP="00B26D80">
      <w:pPr>
        <w:pStyle w:val="Standard"/>
        <w:rPr>
          <w:rFonts w:ascii="Times New Roman" w:hAnsi="Times New Roman" w:cs="Times New Roman"/>
          <w:b/>
          <w:bCs/>
          <w:sz w:val="24"/>
          <w:szCs w:val="24"/>
          <w:lang w:val="en-US"/>
        </w:rPr>
      </w:pPr>
    </w:p>
    <w:p w14:paraId="5DF9B1F7" w14:textId="1E41265A" w:rsidR="00B26D80" w:rsidRPr="00FC2B3D" w:rsidRDefault="00B26D80" w:rsidP="00B26D80">
      <w:pPr>
        <w:pStyle w:val="Standard"/>
        <w:rPr>
          <w:rFonts w:ascii="Times New Roman" w:hAnsi="Times New Roman" w:cs="Times New Roman"/>
          <w:color w:val="000000" w:themeColor="text1"/>
          <w:sz w:val="24"/>
          <w:szCs w:val="24"/>
          <w:highlight w:val="yellow"/>
        </w:rPr>
      </w:pPr>
      <w:r w:rsidRPr="00FC2B3D">
        <w:rPr>
          <w:rFonts w:ascii="Times New Roman" w:hAnsi="Times New Roman" w:cs="Times New Roman"/>
          <w:bCs/>
          <w:sz w:val="24"/>
          <w:szCs w:val="24"/>
          <w:highlight w:val="yellow"/>
          <w:lang w:val="en-US"/>
        </w:rPr>
        <w:t>Walker, Andrew. 2008. "The rural constitution and</w:t>
      </w:r>
      <w:r w:rsidRPr="00FC2B3D">
        <w:rPr>
          <w:rFonts w:ascii="Times New Roman" w:hAnsi="Times New Roman" w:cs="Times New Roman"/>
          <w:bCs/>
          <w:color w:val="000000" w:themeColor="text1"/>
          <w:sz w:val="24"/>
          <w:szCs w:val="24"/>
          <w:highlight w:val="yellow"/>
          <w:lang w:val="en-US"/>
        </w:rPr>
        <w:t xml:space="preserve"> the everyday politics of elections in</w:t>
      </w:r>
      <w:r w:rsidRPr="00FC2B3D">
        <w:rPr>
          <w:rFonts w:ascii="Times New Roman" w:hAnsi="Times New Roman" w:cs="Times New Roman"/>
          <w:color w:val="000000" w:themeColor="text1"/>
          <w:sz w:val="24"/>
          <w:szCs w:val="24"/>
          <w:highlight w:val="yellow"/>
        </w:rPr>
        <w:t xml:space="preserve"> </w:t>
      </w:r>
      <w:r w:rsidRPr="00FC2B3D">
        <w:rPr>
          <w:rFonts w:ascii="Times New Roman" w:hAnsi="Times New Roman" w:cs="Times New Roman"/>
          <w:bCs/>
          <w:color w:val="000000" w:themeColor="text1"/>
          <w:sz w:val="24"/>
          <w:szCs w:val="24"/>
          <w:highlight w:val="yellow"/>
          <w:lang w:val="en-US"/>
        </w:rPr>
        <w:t xml:space="preserve">Northern Thailand. </w:t>
      </w:r>
      <w:r w:rsidRPr="00FC2B3D">
        <w:rPr>
          <w:rFonts w:ascii="Times New Roman" w:hAnsi="Times New Roman" w:cs="Times New Roman"/>
          <w:bCs/>
          <w:i/>
          <w:iCs/>
          <w:color w:val="000000" w:themeColor="text1"/>
          <w:sz w:val="24"/>
          <w:szCs w:val="24"/>
          <w:highlight w:val="yellow"/>
          <w:lang w:val="en-US"/>
        </w:rPr>
        <w:t xml:space="preserve">Journal of Contemporary Asia </w:t>
      </w:r>
      <w:r w:rsidRPr="00FC2B3D">
        <w:rPr>
          <w:rFonts w:ascii="Times New Roman" w:hAnsi="Times New Roman" w:cs="Times New Roman"/>
          <w:bCs/>
          <w:color w:val="000000" w:themeColor="text1"/>
          <w:sz w:val="24"/>
          <w:szCs w:val="24"/>
          <w:highlight w:val="yellow"/>
          <w:lang w:val="en-US"/>
        </w:rPr>
        <w:t>38(1), pp. 84-105.</w:t>
      </w:r>
      <w:r w:rsidR="00470C50" w:rsidRPr="00FC2B3D">
        <w:rPr>
          <w:rFonts w:ascii="Times New Roman" w:hAnsi="Times New Roman" w:cs="Times New Roman"/>
          <w:bCs/>
          <w:color w:val="000000" w:themeColor="text1"/>
          <w:sz w:val="24"/>
          <w:szCs w:val="24"/>
          <w:highlight w:val="yellow"/>
          <w:lang w:val="en-US"/>
        </w:rPr>
        <w:t xml:space="preserve"> </w:t>
      </w:r>
      <w:proofErr w:type="spellStart"/>
      <w:r w:rsidR="00470C50" w:rsidRPr="00FC2B3D">
        <w:rPr>
          <w:rFonts w:ascii="Times New Roman" w:hAnsi="Times New Roman" w:cs="Times New Roman"/>
          <w:bCs/>
          <w:color w:val="000000" w:themeColor="text1"/>
          <w:sz w:val="24"/>
          <w:szCs w:val="24"/>
          <w:highlight w:val="yellow"/>
          <w:lang w:val="en-US"/>
        </w:rPr>
        <w:t>Tillgänglig</w:t>
      </w:r>
      <w:proofErr w:type="spellEnd"/>
      <w:r w:rsidR="00470C50" w:rsidRPr="00FC2B3D">
        <w:rPr>
          <w:rFonts w:ascii="Times New Roman" w:hAnsi="Times New Roman" w:cs="Times New Roman"/>
          <w:bCs/>
          <w:color w:val="000000" w:themeColor="text1"/>
          <w:sz w:val="24"/>
          <w:szCs w:val="24"/>
          <w:highlight w:val="yellow"/>
          <w:lang w:val="en-US"/>
        </w:rPr>
        <w:t xml:space="preserve"> via </w:t>
      </w:r>
      <w:proofErr w:type="spellStart"/>
      <w:r w:rsidR="00470C50" w:rsidRPr="00FC2B3D">
        <w:rPr>
          <w:rFonts w:ascii="Times New Roman" w:hAnsi="Times New Roman" w:cs="Times New Roman"/>
          <w:bCs/>
          <w:color w:val="000000" w:themeColor="text1"/>
          <w:sz w:val="24"/>
          <w:szCs w:val="24"/>
          <w:highlight w:val="yellow"/>
          <w:lang w:val="en-US"/>
        </w:rPr>
        <w:t>LUBsearch</w:t>
      </w:r>
      <w:proofErr w:type="spellEnd"/>
      <w:r w:rsidR="00470C50" w:rsidRPr="00FC2B3D">
        <w:rPr>
          <w:rFonts w:ascii="Times New Roman" w:hAnsi="Times New Roman" w:cs="Times New Roman"/>
          <w:bCs/>
          <w:color w:val="000000" w:themeColor="text1"/>
          <w:sz w:val="24"/>
          <w:szCs w:val="24"/>
          <w:highlight w:val="yellow"/>
          <w:lang w:val="en-US"/>
        </w:rPr>
        <w:t>.</w:t>
      </w:r>
      <w:r w:rsidR="005E2FED" w:rsidRPr="00FC2B3D">
        <w:rPr>
          <w:rFonts w:ascii="Times New Roman" w:hAnsi="Times New Roman" w:cs="Times New Roman"/>
          <w:bCs/>
          <w:color w:val="000000" w:themeColor="text1"/>
          <w:sz w:val="24"/>
          <w:szCs w:val="24"/>
          <w:highlight w:val="yellow"/>
          <w:lang w:val="en-US"/>
        </w:rPr>
        <w:t xml:space="preserve"> </w:t>
      </w:r>
    </w:p>
    <w:p w14:paraId="1B14C584" w14:textId="77777777" w:rsidR="00B26D80" w:rsidRPr="00FC2B3D" w:rsidRDefault="00B26D80" w:rsidP="00170D29">
      <w:pPr>
        <w:pStyle w:val="Standard"/>
        <w:rPr>
          <w:rFonts w:ascii="Times New Roman" w:hAnsi="Times New Roman" w:cs="Times New Roman"/>
          <w:sz w:val="24"/>
          <w:szCs w:val="24"/>
          <w:lang w:val="en-US"/>
        </w:rPr>
      </w:pPr>
    </w:p>
    <w:p w14:paraId="0F22A0F2" w14:textId="2F0BA6CF" w:rsidR="004E6E30" w:rsidRPr="00FC2B3D" w:rsidRDefault="004E6E30" w:rsidP="004E6E30">
      <w:pPr>
        <w:pStyle w:val="Standard"/>
        <w:rPr>
          <w:rFonts w:ascii="Times New Roman" w:hAnsi="Times New Roman" w:cs="Times New Roman"/>
          <w:bCs/>
          <w:color w:val="000000" w:themeColor="text1"/>
          <w:sz w:val="24"/>
          <w:szCs w:val="24"/>
          <w:lang w:val="sv-SE"/>
        </w:rPr>
      </w:pPr>
      <w:r w:rsidRPr="00FC2B3D">
        <w:rPr>
          <w:rFonts w:ascii="Times New Roman" w:hAnsi="Times New Roman" w:cs="Times New Roman"/>
          <w:bCs/>
          <w:color w:val="000000" w:themeColor="text1"/>
          <w:sz w:val="24"/>
          <w:szCs w:val="24"/>
          <w:highlight w:val="yellow"/>
          <w:lang w:val="sv-SE"/>
        </w:rPr>
        <w:t>Weiss, M</w:t>
      </w:r>
      <w:r w:rsidR="00761B63" w:rsidRPr="00FC2B3D">
        <w:rPr>
          <w:rFonts w:ascii="Times New Roman" w:hAnsi="Times New Roman" w:cs="Times New Roman"/>
          <w:bCs/>
          <w:color w:val="000000" w:themeColor="text1"/>
          <w:sz w:val="24"/>
          <w:szCs w:val="24"/>
          <w:highlight w:val="yellow"/>
          <w:lang w:val="sv-SE"/>
        </w:rPr>
        <w:t>eredith</w:t>
      </w:r>
      <w:r w:rsidRPr="00FC2B3D">
        <w:rPr>
          <w:rFonts w:ascii="Times New Roman" w:hAnsi="Times New Roman" w:cs="Times New Roman"/>
          <w:bCs/>
          <w:color w:val="000000" w:themeColor="text1"/>
          <w:sz w:val="24"/>
          <w:szCs w:val="24"/>
          <w:highlight w:val="yellow"/>
          <w:lang w:val="sv-SE"/>
        </w:rPr>
        <w:t xml:space="preserve">. L. (2020). </w:t>
      </w:r>
      <w:proofErr w:type="spellStart"/>
      <w:r w:rsidRPr="00FC2B3D">
        <w:rPr>
          <w:rFonts w:ascii="Times New Roman" w:hAnsi="Times New Roman" w:cs="Times New Roman"/>
          <w:bCs/>
          <w:color w:val="000000" w:themeColor="text1"/>
          <w:sz w:val="24"/>
          <w:szCs w:val="24"/>
          <w:highlight w:val="yellow"/>
          <w:lang w:val="sv-SE"/>
        </w:rPr>
        <w:t>Competitive</w:t>
      </w:r>
      <w:proofErr w:type="spellEnd"/>
      <w:r w:rsidRPr="00FC2B3D">
        <w:rPr>
          <w:rFonts w:ascii="Times New Roman" w:hAnsi="Times New Roman" w:cs="Times New Roman"/>
          <w:bCs/>
          <w:color w:val="000000" w:themeColor="text1"/>
          <w:sz w:val="24"/>
          <w:szCs w:val="24"/>
          <w:highlight w:val="yellow"/>
          <w:lang w:val="sv-SE"/>
        </w:rPr>
        <w:t xml:space="preserve"> </w:t>
      </w:r>
      <w:proofErr w:type="spellStart"/>
      <w:r w:rsidRPr="00FC2B3D">
        <w:rPr>
          <w:rFonts w:ascii="Times New Roman" w:hAnsi="Times New Roman" w:cs="Times New Roman"/>
          <w:bCs/>
          <w:color w:val="000000" w:themeColor="text1"/>
          <w:sz w:val="24"/>
          <w:szCs w:val="24"/>
          <w:highlight w:val="yellow"/>
          <w:lang w:val="sv-SE"/>
        </w:rPr>
        <w:t>Authoritarianism</w:t>
      </w:r>
      <w:proofErr w:type="spellEnd"/>
      <w:r w:rsidRPr="00FC2B3D">
        <w:rPr>
          <w:rFonts w:ascii="Times New Roman" w:hAnsi="Times New Roman" w:cs="Times New Roman"/>
          <w:bCs/>
          <w:color w:val="000000" w:themeColor="text1"/>
          <w:sz w:val="24"/>
          <w:szCs w:val="24"/>
          <w:highlight w:val="yellow"/>
          <w:lang w:val="sv-SE"/>
        </w:rPr>
        <w:t xml:space="preserve"> in Malaysia: </w:t>
      </w:r>
      <w:proofErr w:type="spellStart"/>
      <w:r w:rsidRPr="00FC2B3D">
        <w:rPr>
          <w:rFonts w:ascii="Times New Roman" w:hAnsi="Times New Roman" w:cs="Times New Roman"/>
          <w:bCs/>
          <w:color w:val="000000" w:themeColor="text1"/>
          <w:sz w:val="24"/>
          <w:szCs w:val="24"/>
          <w:highlight w:val="yellow"/>
          <w:lang w:val="sv-SE"/>
        </w:rPr>
        <w:t>Consolidated</w:t>
      </w:r>
      <w:proofErr w:type="spellEnd"/>
      <w:r w:rsidRPr="00FC2B3D">
        <w:rPr>
          <w:rFonts w:ascii="Times New Roman" w:hAnsi="Times New Roman" w:cs="Times New Roman"/>
          <w:bCs/>
          <w:color w:val="000000" w:themeColor="text1"/>
          <w:sz w:val="24"/>
          <w:szCs w:val="24"/>
          <w:highlight w:val="yellow"/>
          <w:lang w:val="sv-SE"/>
        </w:rPr>
        <w:t xml:space="preserve"> </w:t>
      </w:r>
      <w:proofErr w:type="spellStart"/>
      <w:r w:rsidRPr="00FC2B3D">
        <w:rPr>
          <w:rFonts w:ascii="Times New Roman" w:hAnsi="Times New Roman" w:cs="Times New Roman"/>
          <w:bCs/>
          <w:color w:val="000000" w:themeColor="text1"/>
          <w:sz w:val="24"/>
          <w:szCs w:val="24"/>
          <w:highlight w:val="yellow"/>
          <w:lang w:val="sv-SE"/>
        </w:rPr>
        <w:t>but</w:t>
      </w:r>
      <w:proofErr w:type="spellEnd"/>
      <w:r w:rsidRPr="00FC2B3D">
        <w:rPr>
          <w:rFonts w:ascii="Times New Roman" w:hAnsi="Times New Roman" w:cs="Times New Roman"/>
          <w:bCs/>
          <w:color w:val="000000" w:themeColor="text1"/>
          <w:sz w:val="24"/>
          <w:szCs w:val="24"/>
          <w:highlight w:val="yellow"/>
          <w:lang w:val="sv-SE"/>
        </w:rPr>
        <w:t xml:space="preserve"> </w:t>
      </w:r>
      <w:proofErr w:type="spellStart"/>
      <w:r w:rsidRPr="00FC2B3D">
        <w:rPr>
          <w:rFonts w:ascii="Times New Roman" w:hAnsi="Times New Roman" w:cs="Times New Roman"/>
          <w:bCs/>
          <w:color w:val="000000" w:themeColor="text1"/>
          <w:sz w:val="24"/>
          <w:szCs w:val="24"/>
          <w:highlight w:val="yellow"/>
          <w:lang w:val="sv-SE"/>
        </w:rPr>
        <w:t>Challenged</w:t>
      </w:r>
      <w:proofErr w:type="spellEnd"/>
      <w:r w:rsidRPr="00FC2B3D">
        <w:rPr>
          <w:rFonts w:ascii="Times New Roman" w:hAnsi="Times New Roman" w:cs="Times New Roman"/>
          <w:bCs/>
          <w:color w:val="000000" w:themeColor="text1"/>
          <w:sz w:val="24"/>
          <w:szCs w:val="24"/>
          <w:highlight w:val="yellow"/>
          <w:lang w:val="sv-SE"/>
        </w:rPr>
        <w:t>. In </w:t>
      </w:r>
      <w:r w:rsidR="00761B63" w:rsidRPr="00FC2B3D">
        <w:rPr>
          <w:rFonts w:ascii="Times New Roman" w:hAnsi="Times New Roman" w:cs="Times New Roman"/>
          <w:bCs/>
          <w:color w:val="000000" w:themeColor="text1"/>
          <w:sz w:val="24"/>
          <w:szCs w:val="24"/>
          <w:highlight w:val="yellow"/>
          <w:lang w:val="sv-SE"/>
        </w:rPr>
        <w:t xml:space="preserve">Weiss, Meredith. </w:t>
      </w:r>
      <w:r w:rsidRPr="00FC2B3D">
        <w:rPr>
          <w:rFonts w:ascii="Times New Roman" w:hAnsi="Times New Roman" w:cs="Times New Roman"/>
          <w:bCs/>
          <w:i/>
          <w:iCs/>
          <w:color w:val="000000" w:themeColor="text1"/>
          <w:sz w:val="24"/>
          <w:szCs w:val="24"/>
          <w:highlight w:val="yellow"/>
          <w:lang w:val="sv-SE"/>
        </w:rPr>
        <w:t xml:space="preserve">The </w:t>
      </w:r>
      <w:proofErr w:type="spellStart"/>
      <w:r w:rsidRPr="00FC2B3D">
        <w:rPr>
          <w:rFonts w:ascii="Times New Roman" w:hAnsi="Times New Roman" w:cs="Times New Roman"/>
          <w:bCs/>
          <w:i/>
          <w:iCs/>
          <w:color w:val="000000" w:themeColor="text1"/>
          <w:sz w:val="24"/>
          <w:szCs w:val="24"/>
          <w:highlight w:val="yellow"/>
          <w:lang w:val="sv-SE"/>
        </w:rPr>
        <w:t>Roots</w:t>
      </w:r>
      <w:proofErr w:type="spellEnd"/>
      <w:r w:rsidRPr="00FC2B3D">
        <w:rPr>
          <w:rFonts w:ascii="Times New Roman" w:hAnsi="Times New Roman" w:cs="Times New Roman"/>
          <w:bCs/>
          <w:i/>
          <w:iCs/>
          <w:color w:val="000000" w:themeColor="text1"/>
          <w:sz w:val="24"/>
          <w:szCs w:val="24"/>
          <w:highlight w:val="yellow"/>
          <w:lang w:val="sv-SE"/>
        </w:rPr>
        <w:t xml:space="preserve"> </w:t>
      </w:r>
      <w:proofErr w:type="spellStart"/>
      <w:r w:rsidRPr="00FC2B3D">
        <w:rPr>
          <w:rFonts w:ascii="Times New Roman" w:hAnsi="Times New Roman" w:cs="Times New Roman"/>
          <w:bCs/>
          <w:i/>
          <w:iCs/>
          <w:color w:val="000000" w:themeColor="text1"/>
          <w:sz w:val="24"/>
          <w:szCs w:val="24"/>
          <w:highlight w:val="yellow"/>
          <w:lang w:val="sv-SE"/>
        </w:rPr>
        <w:t>of</w:t>
      </w:r>
      <w:proofErr w:type="spellEnd"/>
      <w:r w:rsidRPr="00FC2B3D">
        <w:rPr>
          <w:rFonts w:ascii="Times New Roman" w:hAnsi="Times New Roman" w:cs="Times New Roman"/>
          <w:bCs/>
          <w:i/>
          <w:iCs/>
          <w:color w:val="000000" w:themeColor="text1"/>
          <w:sz w:val="24"/>
          <w:szCs w:val="24"/>
          <w:highlight w:val="yellow"/>
          <w:lang w:val="sv-SE"/>
        </w:rPr>
        <w:t xml:space="preserve"> </w:t>
      </w:r>
      <w:proofErr w:type="spellStart"/>
      <w:r w:rsidRPr="00FC2B3D">
        <w:rPr>
          <w:rFonts w:ascii="Times New Roman" w:hAnsi="Times New Roman" w:cs="Times New Roman"/>
          <w:bCs/>
          <w:i/>
          <w:iCs/>
          <w:color w:val="000000" w:themeColor="text1"/>
          <w:sz w:val="24"/>
          <w:szCs w:val="24"/>
          <w:highlight w:val="yellow"/>
          <w:lang w:val="sv-SE"/>
        </w:rPr>
        <w:t>Resilience</w:t>
      </w:r>
      <w:proofErr w:type="spellEnd"/>
      <w:r w:rsidRPr="00FC2B3D">
        <w:rPr>
          <w:rFonts w:ascii="Times New Roman" w:hAnsi="Times New Roman" w:cs="Times New Roman"/>
          <w:bCs/>
          <w:color w:val="000000" w:themeColor="text1"/>
          <w:sz w:val="24"/>
          <w:szCs w:val="24"/>
          <w:highlight w:val="yellow"/>
          <w:lang w:val="sv-SE"/>
        </w:rPr>
        <w:t> (</w:t>
      </w:r>
      <w:proofErr w:type="spellStart"/>
      <w:r w:rsidRPr="00FC2B3D">
        <w:rPr>
          <w:rFonts w:ascii="Times New Roman" w:hAnsi="Times New Roman" w:cs="Times New Roman"/>
          <w:bCs/>
          <w:color w:val="000000" w:themeColor="text1"/>
          <w:sz w:val="24"/>
          <w:szCs w:val="24"/>
          <w:highlight w:val="yellow"/>
          <w:lang w:val="sv-SE"/>
        </w:rPr>
        <w:t>pp</w:t>
      </w:r>
      <w:proofErr w:type="spellEnd"/>
      <w:r w:rsidRPr="00FC2B3D">
        <w:rPr>
          <w:rFonts w:ascii="Times New Roman" w:hAnsi="Times New Roman" w:cs="Times New Roman"/>
          <w:bCs/>
          <w:color w:val="000000" w:themeColor="text1"/>
          <w:sz w:val="24"/>
          <w:szCs w:val="24"/>
          <w:highlight w:val="yellow"/>
          <w:lang w:val="sv-SE"/>
        </w:rPr>
        <w:t xml:space="preserve">. </w:t>
      </w:r>
      <w:proofErr w:type="gramStart"/>
      <w:r w:rsidRPr="00FC2B3D">
        <w:rPr>
          <w:rFonts w:ascii="Times New Roman" w:hAnsi="Times New Roman" w:cs="Times New Roman"/>
          <w:bCs/>
          <w:color w:val="000000" w:themeColor="text1"/>
          <w:sz w:val="24"/>
          <w:szCs w:val="24"/>
          <w:highlight w:val="yellow"/>
          <w:lang w:val="sv-SE"/>
        </w:rPr>
        <w:t>108-153</w:t>
      </w:r>
      <w:proofErr w:type="gramEnd"/>
      <w:r w:rsidRPr="00FC2B3D">
        <w:rPr>
          <w:rFonts w:ascii="Times New Roman" w:hAnsi="Times New Roman" w:cs="Times New Roman"/>
          <w:bCs/>
          <w:color w:val="000000" w:themeColor="text1"/>
          <w:sz w:val="24"/>
          <w:szCs w:val="24"/>
          <w:highlight w:val="yellow"/>
          <w:lang w:val="sv-SE"/>
        </w:rPr>
        <w:t>). Cornell University Press.</w:t>
      </w:r>
      <w:r w:rsidR="00470C50" w:rsidRPr="00FC2B3D">
        <w:rPr>
          <w:rFonts w:ascii="Times New Roman" w:hAnsi="Times New Roman" w:cs="Times New Roman"/>
          <w:bCs/>
          <w:color w:val="000000" w:themeColor="text1"/>
          <w:sz w:val="24"/>
          <w:szCs w:val="24"/>
          <w:highlight w:val="yellow"/>
          <w:lang w:val="sv-SE"/>
        </w:rPr>
        <w:t xml:space="preserve"> Pris: 369 kr.</w:t>
      </w:r>
      <w:r w:rsidR="00470C50" w:rsidRPr="00FC2B3D">
        <w:rPr>
          <w:rFonts w:ascii="Times New Roman" w:hAnsi="Times New Roman" w:cs="Times New Roman"/>
          <w:bCs/>
          <w:color w:val="000000" w:themeColor="text1"/>
          <w:sz w:val="24"/>
          <w:szCs w:val="24"/>
          <w:lang w:val="sv-SE"/>
        </w:rPr>
        <w:t xml:space="preserve"> </w:t>
      </w:r>
    </w:p>
    <w:p w14:paraId="720F4832" w14:textId="1A582790" w:rsidR="00B26D80" w:rsidRPr="00FC2B3D" w:rsidRDefault="00B26D80" w:rsidP="00B26D80">
      <w:pPr>
        <w:pStyle w:val="Standard"/>
        <w:rPr>
          <w:rFonts w:ascii="Times New Roman" w:hAnsi="Times New Roman" w:cs="Times New Roman"/>
          <w:color w:val="000000" w:themeColor="text1"/>
          <w:sz w:val="24"/>
          <w:szCs w:val="24"/>
          <w:lang w:val="en-US"/>
        </w:rPr>
      </w:pPr>
      <w:r w:rsidRPr="00FC2B3D">
        <w:rPr>
          <w:rFonts w:ascii="Times New Roman" w:hAnsi="Times New Roman" w:cs="Times New Roman"/>
          <w:color w:val="000000" w:themeColor="text1"/>
          <w:sz w:val="24"/>
          <w:szCs w:val="24"/>
          <w:lang w:val="en-US"/>
        </w:rPr>
        <w:t xml:space="preserve">Weiss, Meredith. L. (2015). Civil society and </w:t>
      </w:r>
      <w:proofErr w:type="spellStart"/>
      <w:r w:rsidRPr="00FC2B3D">
        <w:rPr>
          <w:rFonts w:ascii="Times New Roman" w:hAnsi="Times New Roman" w:cs="Times New Roman"/>
          <w:color w:val="000000" w:themeColor="text1"/>
          <w:sz w:val="24"/>
          <w:szCs w:val="24"/>
          <w:lang w:val="en-US"/>
        </w:rPr>
        <w:t>democratisation</w:t>
      </w:r>
      <w:proofErr w:type="spellEnd"/>
      <w:r w:rsidRPr="00FC2B3D">
        <w:rPr>
          <w:rFonts w:ascii="Times New Roman" w:hAnsi="Times New Roman" w:cs="Times New Roman"/>
          <w:color w:val="000000" w:themeColor="text1"/>
          <w:sz w:val="24"/>
          <w:szCs w:val="24"/>
          <w:lang w:val="en-US"/>
        </w:rPr>
        <w:t xml:space="preserve"> in Southeast Asia: what is the </w:t>
      </w:r>
      <w:proofErr w:type="gramStart"/>
      <w:r w:rsidRPr="00FC2B3D">
        <w:rPr>
          <w:rFonts w:ascii="Times New Roman" w:hAnsi="Times New Roman" w:cs="Times New Roman"/>
          <w:color w:val="000000" w:themeColor="text1"/>
          <w:sz w:val="24"/>
          <w:szCs w:val="24"/>
          <w:lang w:val="en-US"/>
        </w:rPr>
        <w:t>connection?.</w:t>
      </w:r>
      <w:proofErr w:type="gramEnd"/>
      <w:r w:rsidRPr="00FC2B3D">
        <w:rPr>
          <w:rFonts w:ascii="Times New Roman" w:hAnsi="Times New Roman" w:cs="Times New Roman"/>
          <w:color w:val="000000" w:themeColor="text1"/>
          <w:sz w:val="24"/>
          <w:szCs w:val="24"/>
          <w:lang w:val="en-US"/>
        </w:rPr>
        <w:t xml:space="preserve"> In Routledge Handbook of Southeast Asian Democratization (pp. 147-158). Routledge.</w:t>
      </w:r>
      <w:r w:rsidR="00470C50" w:rsidRPr="00FC2B3D">
        <w:rPr>
          <w:rFonts w:ascii="Times New Roman" w:hAnsi="Times New Roman" w:cs="Times New Roman"/>
          <w:color w:val="000000" w:themeColor="text1"/>
          <w:sz w:val="24"/>
          <w:szCs w:val="24"/>
          <w:lang w:val="en-US"/>
        </w:rPr>
        <w:t xml:space="preserve"> Pris: 499 kr.</w:t>
      </w:r>
    </w:p>
    <w:p w14:paraId="08990987" w14:textId="77777777" w:rsidR="00B26D80" w:rsidRPr="00FC2B3D" w:rsidRDefault="00B26D80" w:rsidP="00682154">
      <w:pPr>
        <w:pStyle w:val="Standard"/>
        <w:rPr>
          <w:rFonts w:ascii="Times New Roman" w:hAnsi="Times New Roman" w:cs="Times New Roman"/>
          <w:color w:val="000000" w:themeColor="text1"/>
          <w:sz w:val="24"/>
          <w:szCs w:val="24"/>
        </w:rPr>
      </w:pPr>
    </w:p>
    <w:p w14:paraId="2393AF02" w14:textId="3443029D" w:rsidR="000D6186" w:rsidRPr="00FC2B3D" w:rsidRDefault="00682154" w:rsidP="00682154">
      <w:pPr>
        <w:pStyle w:val="Standard"/>
        <w:rPr>
          <w:rFonts w:ascii="Times New Roman" w:hAnsi="Times New Roman" w:cs="Times New Roman"/>
          <w:color w:val="000000" w:themeColor="text1"/>
          <w:sz w:val="24"/>
          <w:szCs w:val="24"/>
        </w:rPr>
      </w:pPr>
      <w:proofErr w:type="spellStart"/>
      <w:r w:rsidRPr="00FC2B3D">
        <w:rPr>
          <w:rFonts w:ascii="Times New Roman" w:hAnsi="Times New Roman" w:cs="Times New Roman"/>
          <w:color w:val="000000" w:themeColor="text1"/>
          <w:sz w:val="24"/>
          <w:szCs w:val="24"/>
        </w:rPr>
        <w:t>Winichakul</w:t>
      </w:r>
      <w:proofErr w:type="spellEnd"/>
      <w:r w:rsidRPr="00FC2B3D">
        <w:rPr>
          <w:rFonts w:ascii="Times New Roman" w:hAnsi="Times New Roman" w:cs="Times New Roman"/>
          <w:color w:val="000000" w:themeColor="text1"/>
          <w:sz w:val="24"/>
          <w:szCs w:val="24"/>
        </w:rPr>
        <w:t xml:space="preserve">, Thongchai. 2008. "Toppling democracy." </w:t>
      </w:r>
      <w:r w:rsidRPr="00FC2B3D">
        <w:rPr>
          <w:rFonts w:ascii="Times New Roman" w:hAnsi="Times New Roman" w:cs="Times New Roman"/>
          <w:i/>
          <w:iCs/>
          <w:color w:val="000000" w:themeColor="text1"/>
          <w:sz w:val="24"/>
          <w:szCs w:val="24"/>
        </w:rPr>
        <w:t>Journal of Contemporary Asia</w:t>
      </w:r>
      <w:r w:rsidRPr="00FC2B3D">
        <w:rPr>
          <w:rFonts w:ascii="Times New Roman" w:hAnsi="Times New Roman" w:cs="Times New Roman"/>
          <w:color w:val="000000" w:themeColor="text1"/>
          <w:sz w:val="24"/>
          <w:szCs w:val="24"/>
        </w:rPr>
        <w:t xml:space="preserve"> 38(1), pp. 11-37.</w:t>
      </w:r>
      <w:r w:rsidR="00470C50" w:rsidRPr="00FC2B3D">
        <w:rPr>
          <w:rFonts w:ascii="Times New Roman" w:hAnsi="Times New Roman" w:cs="Times New Roman"/>
          <w:color w:val="000000" w:themeColor="text1"/>
          <w:sz w:val="24"/>
          <w:szCs w:val="24"/>
        </w:rPr>
        <w:t xml:space="preserve"> </w:t>
      </w:r>
      <w:proofErr w:type="spellStart"/>
      <w:r w:rsidR="00470C50" w:rsidRPr="00FC2B3D">
        <w:rPr>
          <w:rFonts w:ascii="Times New Roman" w:hAnsi="Times New Roman" w:cs="Times New Roman"/>
          <w:color w:val="000000" w:themeColor="text1"/>
          <w:sz w:val="24"/>
          <w:szCs w:val="24"/>
          <w:lang w:val="en-US"/>
        </w:rPr>
        <w:t>Tillgänglig</w:t>
      </w:r>
      <w:proofErr w:type="spellEnd"/>
      <w:r w:rsidR="00470C50" w:rsidRPr="00FC2B3D">
        <w:rPr>
          <w:rFonts w:ascii="Times New Roman" w:hAnsi="Times New Roman" w:cs="Times New Roman"/>
          <w:color w:val="000000" w:themeColor="text1"/>
          <w:sz w:val="24"/>
          <w:szCs w:val="24"/>
          <w:lang w:val="en-US"/>
        </w:rPr>
        <w:t xml:space="preserve"> via </w:t>
      </w:r>
      <w:proofErr w:type="spellStart"/>
      <w:r w:rsidR="00470C50" w:rsidRPr="00FC2B3D">
        <w:rPr>
          <w:rFonts w:ascii="Times New Roman" w:hAnsi="Times New Roman" w:cs="Times New Roman"/>
          <w:color w:val="000000" w:themeColor="text1"/>
          <w:sz w:val="24"/>
          <w:szCs w:val="24"/>
          <w:lang w:val="en-US"/>
        </w:rPr>
        <w:t>LUBsearch</w:t>
      </w:r>
      <w:proofErr w:type="spellEnd"/>
      <w:r w:rsidR="00470C50" w:rsidRPr="00FC2B3D">
        <w:rPr>
          <w:rFonts w:ascii="Times New Roman" w:hAnsi="Times New Roman" w:cs="Times New Roman"/>
          <w:color w:val="000000" w:themeColor="text1"/>
          <w:sz w:val="24"/>
          <w:szCs w:val="24"/>
          <w:lang w:val="en-US"/>
        </w:rPr>
        <w:t>.</w:t>
      </w:r>
    </w:p>
    <w:p w14:paraId="3716A867" w14:textId="09C7FF28" w:rsidR="00B26D80" w:rsidRPr="00FC2B3D" w:rsidRDefault="00B26D80" w:rsidP="00B26D80">
      <w:pPr>
        <w:pStyle w:val="Standard"/>
        <w:rPr>
          <w:rFonts w:ascii="Times New Roman" w:hAnsi="Times New Roman" w:cs="Times New Roman"/>
          <w:color w:val="000000" w:themeColor="text1"/>
          <w:sz w:val="24"/>
          <w:szCs w:val="24"/>
          <w:lang w:val="en-US"/>
        </w:rPr>
      </w:pPr>
      <w:r w:rsidRPr="00FC2B3D">
        <w:rPr>
          <w:rFonts w:ascii="Times New Roman" w:hAnsi="Times New Roman" w:cs="Times New Roman"/>
          <w:color w:val="000000" w:themeColor="text1"/>
          <w:sz w:val="24"/>
          <w:szCs w:val="24"/>
          <w:lang w:val="en-US"/>
        </w:rPr>
        <w:t>Wu, </w:t>
      </w:r>
      <w:proofErr w:type="spellStart"/>
      <w:r w:rsidRPr="00FC2B3D">
        <w:rPr>
          <w:rFonts w:ascii="Times New Roman" w:hAnsi="Times New Roman" w:cs="Times New Roman"/>
          <w:color w:val="000000" w:themeColor="text1"/>
          <w:sz w:val="24"/>
          <w:szCs w:val="24"/>
          <w:lang w:val="en-US"/>
        </w:rPr>
        <w:t>Fengshi</w:t>
      </w:r>
      <w:proofErr w:type="spellEnd"/>
      <w:r w:rsidRPr="00FC2B3D">
        <w:rPr>
          <w:rFonts w:ascii="Times New Roman" w:hAnsi="Times New Roman" w:cs="Times New Roman"/>
          <w:color w:val="000000" w:themeColor="text1"/>
          <w:sz w:val="24"/>
          <w:szCs w:val="24"/>
          <w:lang w:val="en-US"/>
        </w:rPr>
        <w:t>, and Chan, </w:t>
      </w:r>
      <w:proofErr w:type="spellStart"/>
      <w:r w:rsidRPr="00FC2B3D">
        <w:rPr>
          <w:rFonts w:ascii="Times New Roman" w:hAnsi="Times New Roman" w:cs="Times New Roman"/>
          <w:color w:val="000000" w:themeColor="text1"/>
          <w:sz w:val="24"/>
          <w:szCs w:val="24"/>
          <w:lang w:val="en-US"/>
        </w:rPr>
        <w:t>Kinman</w:t>
      </w:r>
      <w:proofErr w:type="spellEnd"/>
      <w:r w:rsidRPr="00FC2B3D">
        <w:rPr>
          <w:rFonts w:ascii="Times New Roman" w:hAnsi="Times New Roman" w:cs="Times New Roman"/>
          <w:color w:val="000000" w:themeColor="text1"/>
          <w:sz w:val="24"/>
          <w:szCs w:val="24"/>
          <w:lang w:val="en-US"/>
        </w:rPr>
        <w:t xml:space="preserve">. 2012. “Graduated control and beyond: the evolving governance over social organizations in China.” China Perspectives 3, 9–17. </w:t>
      </w:r>
      <w:proofErr w:type="spellStart"/>
      <w:r w:rsidR="00470C50" w:rsidRPr="00FC2B3D">
        <w:rPr>
          <w:rFonts w:ascii="Times New Roman" w:hAnsi="Times New Roman" w:cs="Times New Roman"/>
          <w:color w:val="000000" w:themeColor="text1"/>
          <w:sz w:val="24"/>
          <w:szCs w:val="24"/>
          <w:lang w:val="en-US"/>
        </w:rPr>
        <w:t>Tillgänglig</w:t>
      </w:r>
      <w:proofErr w:type="spellEnd"/>
      <w:r w:rsidR="00470C50" w:rsidRPr="00FC2B3D">
        <w:rPr>
          <w:rFonts w:ascii="Times New Roman" w:hAnsi="Times New Roman" w:cs="Times New Roman"/>
          <w:color w:val="000000" w:themeColor="text1"/>
          <w:sz w:val="24"/>
          <w:szCs w:val="24"/>
          <w:lang w:val="en-US"/>
        </w:rPr>
        <w:t xml:space="preserve"> via </w:t>
      </w:r>
      <w:proofErr w:type="spellStart"/>
      <w:r w:rsidR="00470C50" w:rsidRPr="00FC2B3D">
        <w:rPr>
          <w:rFonts w:ascii="Times New Roman" w:hAnsi="Times New Roman" w:cs="Times New Roman"/>
          <w:color w:val="000000" w:themeColor="text1"/>
          <w:sz w:val="24"/>
          <w:szCs w:val="24"/>
          <w:lang w:val="en-US"/>
        </w:rPr>
        <w:t>LUBsearch</w:t>
      </w:r>
      <w:proofErr w:type="spellEnd"/>
      <w:r w:rsidR="00470C50" w:rsidRPr="00FC2B3D">
        <w:rPr>
          <w:rFonts w:ascii="Times New Roman" w:hAnsi="Times New Roman" w:cs="Times New Roman"/>
          <w:color w:val="000000" w:themeColor="text1"/>
          <w:sz w:val="24"/>
          <w:szCs w:val="24"/>
          <w:lang w:val="en-US"/>
        </w:rPr>
        <w:t>.</w:t>
      </w:r>
    </w:p>
    <w:p w14:paraId="5280DFE6" w14:textId="77777777" w:rsidR="009F5391" w:rsidRPr="00FC2B3D" w:rsidRDefault="009F5391">
      <w:pPr>
        <w:pStyle w:val="Standard"/>
        <w:rPr>
          <w:rFonts w:ascii="Times New Roman" w:hAnsi="Times New Roman" w:cs="Times New Roman"/>
          <w:sz w:val="24"/>
          <w:szCs w:val="24"/>
        </w:rPr>
      </w:pPr>
    </w:p>
    <w:sectPr w:rsidR="009F5391" w:rsidRPr="00FC2B3D">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89940" w14:textId="77777777" w:rsidR="00DC17CB" w:rsidRDefault="00DC17CB">
      <w:r>
        <w:separator/>
      </w:r>
    </w:p>
  </w:endnote>
  <w:endnote w:type="continuationSeparator" w:id="0">
    <w:p w14:paraId="4164277B" w14:textId="77777777" w:rsidR="00DC17CB" w:rsidRDefault="00DC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F1">
    <w:altName w:val="Calibri"/>
    <w:panose1 w:val="020B0604020202020204"/>
    <w:charset w:val="00"/>
    <w:family w:val="auto"/>
    <w:pitch w:val="variable"/>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9A458F" w14:textId="77777777" w:rsidR="00DC17CB" w:rsidRDefault="00DC17CB">
      <w:r>
        <w:rPr>
          <w:color w:val="000000"/>
        </w:rPr>
        <w:separator/>
      </w:r>
    </w:p>
  </w:footnote>
  <w:footnote w:type="continuationSeparator" w:id="0">
    <w:p w14:paraId="5BF9CCEA" w14:textId="77777777" w:rsidR="00DC17CB" w:rsidRDefault="00DC17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C2FD2"/>
    <w:multiLevelType w:val="hybridMultilevel"/>
    <w:tmpl w:val="6A92EE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C582D80"/>
    <w:multiLevelType w:val="multilevel"/>
    <w:tmpl w:val="AAAE6D3E"/>
    <w:styleLink w:val="WWNum5"/>
    <w:lvl w:ilvl="0">
      <w:numFmt w:val="bullet"/>
      <w:lvlText w:val="-"/>
      <w:lvlJc w:val="left"/>
      <w:pPr>
        <w:ind w:left="360" w:hanging="360"/>
      </w:pPr>
      <w:rPr>
        <w:rFonts w:cs="F1"/>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2" w15:restartNumberingAfterBreak="0">
    <w:nsid w:val="19EB04CA"/>
    <w:multiLevelType w:val="multilevel"/>
    <w:tmpl w:val="EC645302"/>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3" w15:restartNumberingAfterBreak="0">
    <w:nsid w:val="1E9F5F03"/>
    <w:multiLevelType w:val="multilevel"/>
    <w:tmpl w:val="6A18A142"/>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FB63116"/>
    <w:multiLevelType w:val="hybridMultilevel"/>
    <w:tmpl w:val="C83E9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022BD4"/>
    <w:multiLevelType w:val="hybridMultilevel"/>
    <w:tmpl w:val="A1F23C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1224D40"/>
    <w:multiLevelType w:val="hybridMultilevel"/>
    <w:tmpl w:val="B9DA87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61629DA"/>
    <w:multiLevelType w:val="multilevel"/>
    <w:tmpl w:val="B744217E"/>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8" w15:restartNumberingAfterBreak="0">
    <w:nsid w:val="67A14EAF"/>
    <w:multiLevelType w:val="multilevel"/>
    <w:tmpl w:val="8E028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8AA6CB6"/>
    <w:multiLevelType w:val="multilevel"/>
    <w:tmpl w:val="8CDEC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BC6511"/>
    <w:multiLevelType w:val="multilevel"/>
    <w:tmpl w:val="2FD0C8E8"/>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2"/>
  </w:num>
  <w:num w:numId="2">
    <w:abstractNumId w:val="7"/>
  </w:num>
  <w:num w:numId="3">
    <w:abstractNumId w:val="3"/>
  </w:num>
  <w:num w:numId="4">
    <w:abstractNumId w:val="10"/>
  </w:num>
  <w:num w:numId="5">
    <w:abstractNumId w:val="1"/>
  </w:num>
  <w:num w:numId="6">
    <w:abstractNumId w:val="2"/>
  </w:num>
  <w:num w:numId="7">
    <w:abstractNumId w:val="7"/>
  </w:num>
  <w:num w:numId="8">
    <w:abstractNumId w:val="3"/>
  </w:num>
  <w:num w:numId="9">
    <w:abstractNumId w:val="10"/>
    <w:lvlOverride w:ilvl="0">
      <w:startOverride w:val="1"/>
    </w:lvlOverride>
  </w:num>
  <w:num w:numId="10">
    <w:abstractNumId w:val="8"/>
  </w:num>
  <w:num w:numId="11">
    <w:abstractNumId w:val="4"/>
  </w:num>
  <w:num w:numId="12">
    <w:abstractNumId w:val="9"/>
  </w:num>
  <w:num w:numId="13">
    <w:abstractNumId w:val="5"/>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391"/>
    <w:rsid w:val="000203C1"/>
    <w:rsid w:val="00025224"/>
    <w:rsid w:val="00026395"/>
    <w:rsid w:val="000902D5"/>
    <w:rsid w:val="000C2AA9"/>
    <w:rsid w:val="000D6186"/>
    <w:rsid w:val="000D7135"/>
    <w:rsid w:val="000E238E"/>
    <w:rsid w:val="000F09FF"/>
    <w:rsid w:val="00120C3A"/>
    <w:rsid w:val="00124745"/>
    <w:rsid w:val="001444D1"/>
    <w:rsid w:val="00152E61"/>
    <w:rsid w:val="00170D29"/>
    <w:rsid w:val="001777C1"/>
    <w:rsid w:val="00194960"/>
    <w:rsid w:val="001A5F87"/>
    <w:rsid w:val="001B60F7"/>
    <w:rsid w:val="001C0569"/>
    <w:rsid w:val="001C4D07"/>
    <w:rsid w:val="001D16E8"/>
    <w:rsid w:val="001F0875"/>
    <w:rsid w:val="001F0FEF"/>
    <w:rsid w:val="00210BE3"/>
    <w:rsid w:val="00217314"/>
    <w:rsid w:val="00233A04"/>
    <w:rsid w:val="00244103"/>
    <w:rsid w:val="00264878"/>
    <w:rsid w:val="002C52C1"/>
    <w:rsid w:val="002D4DC3"/>
    <w:rsid w:val="002F0150"/>
    <w:rsid w:val="002F1124"/>
    <w:rsid w:val="00331E8F"/>
    <w:rsid w:val="003533D6"/>
    <w:rsid w:val="00362485"/>
    <w:rsid w:val="00384AD4"/>
    <w:rsid w:val="003B5EF9"/>
    <w:rsid w:val="003B6437"/>
    <w:rsid w:val="003D6B2B"/>
    <w:rsid w:val="0040465B"/>
    <w:rsid w:val="0041273B"/>
    <w:rsid w:val="00415420"/>
    <w:rsid w:val="00440D69"/>
    <w:rsid w:val="0045545F"/>
    <w:rsid w:val="00457E91"/>
    <w:rsid w:val="00466061"/>
    <w:rsid w:val="00470C50"/>
    <w:rsid w:val="00490225"/>
    <w:rsid w:val="00492102"/>
    <w:rsid w:val="004930B8"/>
    <w:rsid w:val="004B3972"/>
    <w:rsid w:val="004B3B62"/>
    <w:rsid w:val="004C29A6"/>
    <w:rsid w:val="004D4C04"/>
    <w:rsid w:val="004E6E30"/>
    <w:rsid w:val="004F37F6"/>
    <w:rsid w:val="00557920"/>
    <w:rsid w:val="005928CE"/>
    <w:rsid w:val="005A7D94"/>
    <w:rsid w:val="005C329E"/>
    <w:rsid w:val="005C35B1"/>
    <w:rsid w:val="005C47C0"/>
    <w:rsid w:val="005E2FED"/>
    <w:rsid w:val="005E4332"/>
    <w:rsid w:val="00601611"/>
    <w:rsid w:val="006324B3"/>
    <w:rsid w:val="006538D7"/>
    <w:rsid w:val="006569D5"/>
    <w:rsid w:val="0066704E"/>
    <w:rsid w:val="006707AB"/>
    <w:rsid w:val="00682154"/>
    <w:rsid w:val="00686041"/>
    <w:rsid w:val="00691DF7"/>
    <w:rsid w:val="00697AD1"/>
    <w:rsid w:val="006D2DD3"/>
    <w:rsid w:val="006E32D2"/>
    <w:rsid w:val="006F3C35"/>
    <w:rsid w:val="00733AB7"/>
    <w:rsid w:val="007617AB"/>
    <w:rsid w:val="00761B63"/>
    <w:rsid w:val="0076566B"/>
    <w:rsid w:val="007A63E4"/>
    <w:rsid w:val="007B0090"/>
    <w:rsid w:val="007B7AAE"/>
    <w:rsid w:val="007F7396"/>
    <w:rsid w:val="00840EF7"/>
    <w:rsid w:val="00841110"/>
    <w:rsid w:val="00844C2B"/>
    <w:rsid w:val="00860754"/>
    <w:rsid w:val="0088530E"/>
    <w:rsid w:val="00894A4A"/>
    <w:rsid w:val="008958A5"/>
    <w:rsid w:val="008B3E92"/>
    <w:rsid w:val="008D6B43"/>
    <w:rsid w:val="008F6771"/>
    <w:rsid w:val="00941FC9"/>
    <w:rsid w:val="00947FA7"/>
    <w:rsid w:val="00951437"/>
    <w:rsid w:val="00953415"/>
    <w:rsid w:val="009E0A4E"/>
    <w:rsid w:val="009F5391"/>
    <w:rsid w:val="00A015F8"/>
    <w:rsid w:val="00A15068"/>
    <w:rsid w:val="00A233F3"/>
    <w:rsid w:val="00A30E4D"/>
    <w:rsid w:val="00A35017"/>
    <w:rsid w:val="00A511CA"/>
    <w:rsid w:val="00A61076"/>
    <w:rsid w:val="00A63838"/>
    <w:rsid w:val="00A92665"/>
    <w:rsid w:val="00AA1620"/>
    <w:rsid w:val="00AB5026"/>
    <w:rsid w:val="00AF660F"/>
    <w:rsid w:val="00B076A1"/>
    <w:rsid w:val="00B1162C"/>
    <w:rsid w:val="00B26D80"/>
    <w:rsid w:val="00B535A9"/>
    <w:rsid w:val="00B5697E"/>
    <w:rsid w:val="00B62F3D"/>
    <w:rsid w:val="00B74CC9"/>
    <w:rsid w:val="00B91D0F"/>
    <w:rsid w:val="00B92B95"/>
    <w:rsid w:val="00BD7E23"/>
    <w:rsid w:val="00C4091F"/>
    <w:rsid w:val="00C51064"/>
    <w:rsid w:val="00C62439"/>
    <w:rsid w:val="00C65B97"/>
    <w:rsid w:val="00C71085"/>
    <w:rsid w:val="00C84758"/>
    <w:rsid w:val="00C928D7"/>
    <w:rsid w:val="00CB4895"/>
    <w:rsid w:val="00CD4B2A"/>
    <w:rsid w:val="00CD64DD"/>
    <w:rsid w:val="00CE0B89"/>
    <w:rsid w:val="00CE17FB"/>
    <w:rsid w:val="00CE18CC"/>
    <w:rsid w:val="00D049BE"/>
    <w:rsid w:val="00D50232"/>
    <w:rsid w:val="00D81AB5"/>
    <w:rsid w:val="00D93232"/>
    <w:rsid w:val="00D94C7A"/>
    <w:rsid w:val="00DA757D"/>
    <w:rsid w:val="00DB66EA"/>
    <w:rsid w:val="00DC17CB"/>
    <w:rsid w:val="00E1301F"/>
    <w:rsid w:val="00E14A01"/>
    <w:rsid w:val="00E27A95"/>
    <w:rsid w:val="00EA0FB9"/>
    <w:rsid w:val="00EB6FB0"/>
    <w:rsid w:val="00EE4686"/>
    <w:rsid w:val="00F006EA"/>
    <w:rsid w:val="00F16674"/>
    <w:rsid w:val="00F40778"/>
    <w:rsid w:val="00F418D1"/>
    <w:rsid w:val="00F902E2"/>
    <w:rsid w:val="00FA5A5A"/>
    <w:rsid w:val="00FB6B23"/>
    <w:rsid w:val="00FC2B3D"/>
    <w:rsid w:val="00FC6A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38E4B"/>
  <w15:docId w15:val="{A625CF67-960A-456F-BF0A-777E4A355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F1"/>
        <w:kern w:val="3"/>
        <w:sz w:val="22"/>
        <w:szCs w:val="22"/>
        <w:lang w:val="en-IE"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15420"/>
    <w:pPr>
      <w:widowControl/>
      <w:suppressAutoHyphens w:val="0"/>
      <w:autoSpaceDN/>
      <w:spacing w:after="0" w:line="240" w:lineRule="auto"/>
      <w:textAlignment w:val="auto"/>
    </w:pPr>
    <w:rPr>
      <w:rFonts w:ascii="Times New Roman" w:eastAsia="Times New Roman" w:hAnsi="Times New Roman" w:cs="Times New Roman"/>
      <w:kern w:val="0"/>
      <w:sz w:val="24"/>
      <w:szCs w:val="24"/>
      <w:lang w:val="sv-SE" w:eastAsia="sv-SE"/>
    </w:rPr>
  </w:style>
  <w:style w:type="paragraph" w:styleId="Rubrik1">
    <w:name w:val="heading 1"/>
    <w:basedOn w:val="Standard"/>
    <w:next w:val="Textbody"/>
    <w:uiPriority w:val="9"/>
    <w:qFormat/>
    <w:pPr>
      <w:keepNext/>
      <w:keepLines/>
      <w:spacing w:before="240" w:after="0"/>
      <w:outlineLvl w:val="0"/>
    </w:pPr>
    <w:rPr>
      <w:rFonts w:ascii="Calibri Light" w:hAnsi="Calibri Light"/>
      <w:color w:val="2F5496"/>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a">
    <w:name w:val="List"/>
    <w:basedOn w:val="Textbody"/>
    <w:rPr>
      <w:rFonts w:cs="Arial"/>
    </w:rPr>
  </w:style>
  <w:style w:type="paragraph" w:styleId="Beskrivning">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Normalwebb">
    <w:name w:val="Normal (Web)"/>
    <w:basedOn w:val="Standard"/>
    <w:pPr>
      <w:spacing w:before="100" w:after="100" w:line="240" w:lineRule="auto"/>
    </w:pPr>
    <w:rPr>
      <w:rFonts w:ascii="Times New Roman" w:hAnsi="Times New Roman" w:cs="Times New Roman"/>
      <w:sz w:val="24"/>
      <w:szCs w:val="24"/>
      <w:lang w:val="en-US"/>
    </w:rPr>
  </w:style>
  <w:style w:type="paragraph" w:styleId="Liststycke">
    <w:name w:val="List Paragraph"/>
    <w:basedOn w:val="Standard"/>
    <w:pPr>
      <w:ind w:left="720"/>
    </w:pPr>
  </w:style>
  <w:style w:type="character" w:customStyle="1" w:styleId="Internetlink">
    <w:name w:val="Internet link"/>
    <w:rPr>
      <w:strike w:val="0"/>
      <w:dstrike w:val="0"/>
      <w:color w:val="0000FF"/>
      <w:u w:val="none"/>
    </w:rPr>
  </w:style>
  <w:style w:type="character" w:customStyle="1" w:styleId="NormalWebChar">
    <w:name w:val="Normal (Web) Char"/>
    <w:rPr>
      <w:rFonts w:ascii="Times New Roman" w:eastAsia="SimSun" w:hAnsi="Times New Roman" w:cs="Times New Roman"/>
      <w:sz w:val="24"/>
      <w:szCs w:val="24"/>
      <w:lang w:val="en-US" w:eastAsia="en-US"/>
    </w:rPr>
  </w:style>
  <w:style w:type="character" w:customStyle="1" w:styleId="StrongEmphasis">
    <w:name w:val="Strong Emphasis"/>
    <w:basedOn w:val="Standardstycketeckensnitt"/>
    <w:rPr>
      <w:b/>
      <w:bCs/>
    </w:rPr>
  </w:style>
  <w:style w:type="character" w:styleId="AnvndHyperlnk">
    <w:name w:val="FollowedHyperlink"/>
    <w:basedOn w:val="Standardstycketeckensnitt"/>
    <w:rPr>
      <w:color w:val="954F72"/>
      <w:u w:val="single"/>
    </w:rPr>
  </w:style>
  <w:style w:type="character" w:customStyle="1" w:styleId="Heading1Char">
    <w:name w:val="Heading 1 Char"/>
    <w:basedOn w:val="Standardstycketeckensnitt"/>
    <w:rPr>
      <w:rFonts w:ascii="Calibri Light" w:hAnsi="Calibri Light" w:cs="F1"/>
      <w:color w:val="2F5496"/>
      <w:sz w:val="32"/>
      <w:szCs w:val="32"/>
    </w:rPr>
  </w:style>
  <w:style w:type="character" w:customStyle="1" w:styleId="ListLabel1">
    <w:name w:val="ListLabel 1"/>
    <w:rPr>
      <w:rFonts w:cs="Times New Roman"/>
    </w:rPr>
  </w:style>
  <w:style w:type="character" w:customStyle="1" w:styleId="ListLabel2">
    <w:name w:val="ListLabel 2"/>
    <w:rPr>
      <w:rFonts w:cs="Courier New"/>
    </w:rPr>
  </w:style>
  <w:style w:type="character" w:customStyle="1" w:styleId="ListLabel3">
    <w:name w:val="ListLabel 3"/>
    <w:rPr>
      <w:rFonts w:cs="F1"/>
    </w:rPr>
  </w:style>
  <w:style w:type="numbering" w:customStyle="1" w:styleId="WWNum1">
    <w:name w:val="WWNum1"/>
    <w:basedOn w:val="Ingenlista"/>
    <w:pPr>
      <w:numPr>
        <w:numId w:val="1"/>
      </w:numPr>
    </w:pPr>
  </w:style>
  <w:style w:type="numbering" w:customStyle="1" w:styleId="WWNum2">
    <w:name w:val="WWNum2"/>
    <w:basedOn w:val="Ingenlista"/>
    <w:pPr>
      <w:numPr>
        <w:numId w:val="2"/>
      </w:numPr>
    </w:pPr>
  </w:style>
  <w:style w:type="numbering" w:customStyle="1" w:styleId="WWNum3">
    <w:name w:val="WWNum3"/>
    <w:basedOn w:val="Ingenlista"/>
    <w:pPr>
      <w:numPr>
        <w:numId w:val="3"/>
      </w:numPr>
    </w:pPr>
  </w:style>
  <w:style w:type="numbering" w:customStyle="1" w:styleId="WWNum4">
    <w:name w:val="WWNum4"/>
    <w:basedOn w:val="Ingenlista"/>
    <w:pPr>
      <w:numPr>
        <w:numId w:val="4"/>
      </w:numPr>
    </w:pPr>
  </w:style>
  <w:style w:type="numbering" w:customStyle="1" w:styleId="WWNum5">
    <w:name w:val="WWNum5"/>
    <w:basedOn w:val="Ingenlista"/>
    <w:pPr>
      <w:numPr>
        <w:numId w:val="5"/>
      </w:numPr>
    </w:pPr>
  </w:style>
  <w:style w:type="character" w:styleId="Hyperlnk">
    <w:name w:val="Hyperlink"/>
    <w:basedOn w:val="Standardstycketeckensnitt"/>
    <w:uiPriority w:val="99"/>
    <w:unhideWhenUsed/>
    <w:rsid w:val="00601611"/>
    <w:rPr>
      <w:color w:val="0563C1" w:themeColor="hyperlink"/>
      <w:u w:val="single"/>
    </w:rPr>
  </w:style>
  <w:style w:type="character" w:styleId="Olstomnmnande">
    <w:name w:val="Unresolved Mention"/>
    <w:basedOn w:val="Standardstycketeckensnitt"/>
    <w:uiPriority w:val="99"/>
    <w:rsid w:val="00601611"/>
    <w:rPr>
      <w:color w:val="605E5C"/>
      <w:shd w:val="clear" w:color="auto" w:fill="E1DFDD"/>
    </w:rPr>
  </w:style>
  <w:style w:type="character" w:customStyle="1" w:styleId="apple-converted-space">
    <w:name w:val="apple-converted-space"/>
    <w:basedOn w:val="Standardstycketeckensnitt"/>
    <w:rsid w:val="00AA1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949175">
      <w:bodyDiv w:val="1"/>
      <w:marLeft w:val="0"/>
      <w:marRight w:val="0"/>
      <w:marTop w:val="0"/>
      <w:marBottom w:val="0"/>
      <w:divBdr>
        <w:top w:val="none" w:sz="0" w:space="0" w:color="auto"/>
        <w:left w:val="none" w:sz="0" w:space="0" w:color="auto"/>
        <w:bottom w:val="none" w:sz="0" w:space="0" w:color="auto"/>
        <w:right w:val="none" w:sz="0" w:space="0" w:color="auto"/>
      </w:divBdr>
    </w:div>
    <w:div w:id="136536306">
      <w:bodyDiv w:val="1"/>
      <w:marLeft w:val="0"/>
      <w:marRight w:val="0"/>
      <w:marTop w:val="0"/>
      <w:marBottom w:val="0"/>
      <w:divBdr>
        <w:top w:val="none" w:sz="0" w:space="0" w:color="auto"/>
        <w:left w:val="none" w:sz="0" w:space="0" w:color="auto"/>
        <w:bottom w:val="none" w:sz="0" w:space="0" w:color="auto"/>
        <w:right w:val="none" w:sz="0" w:space="0" w:color="auto"/>
      </w:divBdr>
    </w:div>
    <w:div w:id="352002312">
      <w:bodyDiv w:val="1"/>
      <w:marLeft w:val="0"/>
      <w:marRight w:val="0"/>
      <w:marTop w:val="0"/>
      <w:marBottom w:val="0"/>
      <w:divBdr>
        <w:top w:val="none" w:sz="0" w:space="0" w:color="auto"/>
        <w:left w:val="none" w:sz="0" w:space="0" w:color="auto"/>
        <w:bottom w:val="none" w:sz="0" w:space="0" w:color="auto"/>
        <w:right w:val="none" w:sz="0" w:space="0" w:color="auto"/>
      </w:divBdr>
      <w:divsChild>
        <w:div w:id="884028373">
          <w:marLeft w:val="0"/>
          <w:marRight w:val="0"/>
          <w:marTop w:val="0"/>
          <w:marBottom w:val="0"/>
          <w:divBdr>
            <w:top w:val="none" w:sz="0" w:space="0" w:color="auto"/>
            <w:left w:val="none" w:sz="0" w:space="0" w:color="auto"/>
            <w:bottom w:val="none" w:sz="0" w:space="0" w:color="auto"/>
            <w:right w:val="none" w:sz="0" w:space="0" w:color="auto"/>
          </w:divBdr>
        </w:div>
        <w:div w:id="416295192">
          <w:marLeft w:val="0"/>
          <w:marRight w:val="0"/>
          <w:marTop w:val="0"/>
          <w:marBottom w:val="0"/>
          <w:divBdr>
            <w:top w:val="none" w:sz="0" w:space="0" w:color="auto"/>
            <w:left w:val="none" w:sz="0" w:space="0" w:color="auto"/>
            <w:bottom w:val="none" w:sz="0" w:space="0" w:color="auto"/>
            <w:right w:val="none" w:sz="0" w:space="0" w:color="auto"/>
          </w:divBdr>
        </w:div>
      </w:divsChild>
    </w:div>
    <w:div w:id="359939455">
      <w:bodyDiv w:val="1"/>
      <w:marLeft w:val="0"/>
      <w:marRight w:val="0"/>
      <w:marTop w:val="0"/>
      <w:marBottom w:val="0"/>
      <w:divBdr>
        <w:top w:val="none" w:sz="0" w:space="0" w:color="auto"/>
        <w:left w:val="none" w:sz="0" w:space="0" w:color="auto"/>
        <w:bottom w:val="none" w:sz="0" w:space="0" w:color="auto"/>
        <w:right w:val="none" w:sz="0" w:space="0" w:color="auto"/>
      </w:divBdr>
      <w:divsChild>
        <w:div w:id="724721182">
          <w:marLeft w:val="0"/>
          <w:marRight w:val="0"/>
          <w:marTop w:val="0"/>
          <w:marBottom w:val="0"/>
          <w:divBdr>
            <w:top w:val="none" w:sz="0" w:space="0" w:color="auto"/>
            <w:left w:val="none" w:sz="0" w:space="0" w:color="auto"/>
            <w:bottom w:val="none" w:sz="0" w:space="0" w:color="auto"/>
            <w:right w:val="none" w:sz="0" w:space="0" w:color="auto"/>
          </w:divBdr>
        </w:div>
        <w:div w:id="1252659362">
          <w:marLeft w:val="0"/>
          <w:marRight w:val="0"/>
          <w:marTop w:val="0"/>
          <w:marBottom w:val="0"/>
          <w:divBdr>
            <w:top w:val="none" w:sz="0" w:space="0" w:color="auto"/>
            <w:left w:val="none" w:sz="0" w:space="0" w:color="auto"/>
            <w:bottom w:val="none" w:sz="0" w:space="0" w:color="auto"/>
            <w:right w:val="none" w:sz="0" w:space="0" w:color="auto"/>
          </w:divBdr>
        </w:div>
        <w:div w:id="866716827">
          <w:marLeft w:val="0"/>
          <w:marRight w:val="0"/>
          <w:marTop w:val="0"/>
          <w:marBottom w:val="0"/>
          <w:divBdr>
            <w:top w:val="none" w:sz="0" w:space="0" w:color="auto"/>
            <w:left w:val="none" w:sz="0" w:space="0" w:color="auto"/>
            <w:bottom w:val="none" w:sz="0" w:space="0" w:color="auto"/>
            <w:right w:val="none" w:sz="0" w:space="0" w:color="auto"/>
          </w:divBdr>
        </w:div>
        <w:div w:id="585462975">
          <w:marLeft w:val="0"/>
          <w:marRight w:val="0"/>
          <w:marTop w:val="0"/>
          <w:marBottom w:val="0"/>
          <w:divBdr>
            <w:top w:val="none" w:sz="0" w:space="0" w:color="auto"/>
            <w:left w:val="none" w:sz="0" w:space="0" w:color="auto"/>
            <w:bottom w:val="none" w:sz="0" w:space="0" w:color="auto"/>
            <w:right w:val="none" w:sz="0" w:space="0" w:color="auto"/>
          </w:divBdr>
        </w:div>
        <w:div w:id="1829707243">
          <w:marLeft w:val="0"/>
          <w:marRight w:val="0"/>
          <w:marTop w:val="0"/>
          <w:marBottom w:val="0"/>
          <w:divBdr>
            <w:top w:val="none" w:sz="0" w:space="0" w:color="auto"/>
            <w:left w:val="none" w:sz="0" w:space="0" w:color="auto"/>
            <w:bottom w:val="none" w:sz="0" w:space="0" w:color="auto"/>
            <w:right w:val="none" w:sz="0" w:space="0" w:color="auto"/>
          </w:divBdr>
        </w:div>
        <w:div w:id="1246888518">
          <w:marLeft w:val="0"/>
          <w:marRight w:val="0"/>
          <w:marTop w:val="0"/>
          <w:marBottom w:val="0"/>
          <w:divBdr>
            <w:top w:val="none" w:sz="0" w:space="0" w:color="auto"/>
            <w:left w:val="none" w:sz="0" w:space="0" w:color="auto"/>
            <w:bottom w:val="none" w:sz="0" w:space="0" w:color="auto"/>
            <w:right w:val="none" w:sz="0" w:space="0" w:color="auto"/>
          </w:divBdr>
        </w:div>
        <w:div w:id="1124038759">
          <w:marLeft w:val="0"/>
          <w:marRight w:val="0"/>
          <w:marTop w:val="0"/>
          <w:marBottom w:val="0"/>
          <w:divBdr>
            <w:top w:val="none" w:sz="0" w:space="0" w:color="auto"/>
            <w:left w:val="none" w:sz="0" w:space="0" w:color="auto"/>
            <w:bottom w:val="none" w:sz="0" w:space="0" w:color="auto"/>
            <w:right w:val="none" w:sz="0" w:space="0" w:color="auto"/>
          </w:divBdr>
        </w:div>
        <w:div w:id="865604362">
          <w:marLeft w:val="0"/>
          <w:marRight w:val="0"/>
          <w:marTop w:val="0"/>
          <w:marBottom w:val="0"/>
          <w:divBdr>
            <w:top w:val="none" w:sz="0" w:space="0" w:color="auto"/>
            <w:left w:val="none" w:sz="0" w:space="0" w:color="auto"/>
            <w:bottom w:val="none" w:sz="0" w:space="0" w:color="auto"/>
            <w:right w:val="none" w:sz="0" w:space="0" w:color="auto"/>
          </w:divBdr>
        </w:div>
        <w:div w:id="1754276977">
          <w:marLeft w:val="0"/>
          <w:marRight w:val="0"/>
          <w:marTop w:val="0"/>
          <w:marBottom w:val="0"/>
          <w:divBdr>
            <w:top w:val="none" w:sz="0" w:space="0" w:color="auto"/>
            <w:left w:val="none" w:sz="0" w:space="0" w:color="auto"/>
            <w:bottom w:val="none" w:sz="0" w:space="0" w:color="auto"/>
            <w:right w:val="none" w:sz="0" w:space="0" w:color="auto"/>
          </w:divBdr>
        </w:div>
        <w:div w:id="238369028">
          <w:marLeft w:val="0"/>
          <w:marRight w:val="0"/>
          <w:marTop w:val="0"/>
          <w:marBottom w:val="0"/>
          <w:divBdr>
            <w:top w:val="none" w:sz="0" w:space="0" w:color="auto"/>
            <w:left w:val="none" w:sz="0" w:space="0" w:color="auto"/>
            <w:bottom w:val="none" w:sz="0" w:space="0" w:color="auto"/>
            <w:right w:val="none" w:sz="0" w:space="0" w:color="auto"/>
          </w:divBdr>
        </w:div>
        <w:div w:id="1474641808">
          <w:marLeft w:val="0"/>
          <w:marRight w:val="0"/>
          <w:marTop w:val="0"/>
          <w:marBottom w:val="0"/>
          <w:divBdr>
            <w:top w:val="none" w:sz="0" w:space="0" w:color="auto"/>
            <w:left w:val="none" w:sz="0" w:space="0" w:color="auto"/>
            <w:bottom w:val="none" w:sz="0" w:space="0" w:color="auto"/>
            <w:right w:val="none" w:sz="0" w:space="0" w:color="auto"/>
          </w:divBdr>
        </w:div>
        <w:div w:id="623929414">
          <w:marLeft w:val="0"/>
          <w:marRight w:val="0"/>
          <w:marTop w:val="0"/>
          <w:marBottom w:val="0"/>
          <w:divBdr>
            <w:top w:val="none" w:sz="0" w:space="0" w:color="auto"/>
            <w:left w:val="none" w:sz="0" w:space="0" w:color="auto"/>
            <w:bottom w:val="none" w:sz="0" w:space="0" w:color="auto"/>
            <w:right w:val="none" w:sz="0" w:space="0" w:color="auto"/>
          </w:divBdr>
        </w:div>
        <w:div w:id="1934897083">
          <w:marLeft w:val="0"/>
          <w:marRight w:val="0"/>
          <w:marTop w:val="0"/>
          <w:marBottom w:val="0"/>
          <w:divBdr>
            <w:top w:val="none" w:sz="0" w:space="0" w:color="auto"/>
            <w:left w:val="none" w:sz="0" w:space="0" w:color="auto"/>
            <w:bottom w:val="none" w:sz="0" w:space="0" w:color="auto"/>
            <w:right w:val="none" w:sz="0" w:space="0" w:color="auto"/>
          </w:divBdr>
        </w:div>
        <w:div w:id="1083601884">
          <w:marLeft w:val="0"/>
          <w:marRight w:val="0"/>
          <w:marTop w:val="0"/>
          <w:marBottom w:val="0"/>
          <w:divBdr>
            <w:top w:val="none" w:sz="0" w:space="0" w:color="auto"/>
            <w:left w:val="none" w:sz="0" w:space="0" w:color="auto"/>
            <w:bottom w:val="none" w:sz="0" w:space="0" w:color="auto"/>
            <w:right w:val="none" w:sz="0" w:space="0" w:color="auto"/>
          </w:divBdr>
        </w:div>
        <w:div w:id="1469519365">
          <w:marLeft w:val="0"/>
          <w:marRight w:val="0"/>
          <w:marTop w:val="0"/>
          <w:marBottom w:val="0"/>
          <w:divBdr>
            <w:top w:val="none" w:sz="0" w:space="0" w:color="auto"/>
            <w:left w:val="none" w:sz="0" w:space="0" w:color="auto"/>
            <w:bottom w:val="none" w:sz="0" w:space="0" w:color="auto"/>
            <w:right w:val="none" w:sz="0" w:space="0" w:color="auto"/>
          </w:divBdr>
        </w:div>
        <w:div w:id="1575048345">
          <w:marLeft w:val="0"/>
          <w:marRight w:val="0"/>
          <w:marTop w:val="0"/>
          <w:marBottom w:val="0"/>
          <w:divBdr>
            <w:top w:val="none" w:sz="0" w:space="0" w:color="auto"/>
            <w:left w:val="none" w:sz="0" w:space="0" w:color="auto"/>
            <w:bottom w:val="none" w:sz="0" w:space="0" w:color="auto"/>
            <w:right w:val="none" w:sz="0" w:space="0" w:color="auto"/>
          </w:divBdr>
        </w:div>
      </w:divsChild>
    </w:div>
    <w:div w:id="378893380">
      <w:bodyDiv w:val="1"/>
      <w:marLeft w:val="0"/>
      <w:marRight w:val="0"/>
      <w:marTop w:val="0"/>
      <w:marBottom w:val="0"/>
      <w:divBdr>
        <w:top w:val="none" w:sz="0" w:space="0" w:color="auto"/>
        <w:left w:val="none" w:sz="0" w:space="0" w:color="auto"/>
        <w:bottom w:val="none" w:sz="0" w:space="0" w:color="auto"/>
        <w:right w:val="none" w:sz="0" w:space="0" w:color="auto"/>
      </w:divBdr>
    </w:div>
    <w:div w:id="467549899">
      <w:bodyDiv w:val="1"/>
      <w:marLeft w:val="0"/>
      <w:marRight w:val="0"/>
      <w:marTop w:val="0"/>
      <w:marBottom w:val="0"/>
      <w:divBdr>
        <w:top w:val="none" w:sz="0" w:space="0" w:color="auto"/>
        <w:left w:val="none" w:sz="0" w:space="0" w:color="auto"/>
        <w:bottom w:val="none" w:sz="0" w:space="0" w:color="auto"/>
        <w:right w:val="none" w:sz="0" w:space="0" w:color="auto"/>
      </w:divBdr>
    </w:div>
    <w:div w:id="502165854">
      <w:bodyDiv w:val="1"/>
      <w:marLeft w:val="0"/>
      <w:marRight w:val="0"/>
      <w:marTop w:val="0"/>
      <w:marBottom w:val="0"/>
      <w:divBdr>
        <w:top w:val="none" w:sz="0" w:space="0" w:color="auto"/>
        <w:left w:val="none" w:sz="0" w:space="0" w:color="auto"/>
        <w:bottom w:val="none" w:sz="0" w:space="0" w:color="auto"/>
        <w:right w:val="none" w:sz="0" w:space="0" w:color="auto"/>
      </w:divBdr>
    </w:div>
    <w:div w:id="642345061">
      <w:bodyDiv w:val="1"/>
      <w:marLeft w:val="0"/>
      <w:marRight w:val="0"/>
      <w:marTop w:val="0"/>
      <w:marBottom w:val="0"/>
      <w:divBdr>
        <w:top w:val="none" w:sz="0" w:space="0" w:color="auto"/>
        <w:left w:val="none" w:sz="0" w:space="0" w:color="auto"/>
        <w:bottom w:val="none" w:sz="0" w:space="0" w:color="auto"/>
        <w:right w:val="none" w:sz="0" w:space="0" w:color="auto"/>
      </w:divBdr>
      <w:divsChild>
        <w:div w:id="215048860">
          <w:marLeft w:val="0"/>
          <w:marRight w:val="0"/>
          <w:marTop w:val="0"/>
          <w:marBottom w:val="0"/>
          <w:divBdr>
            <w:top w:val="none" w:sz="0" w:space="0" w:color="auto"/>
            <w:left w:val="none" w:sz="0" w:space="0" w:color="auto"/>
            <w:bottom w:val="none" w:sz="0" w:space="0" w:color="auto"/>
            <w:right w:val="none" w:sz="0" w:space="0" w:color="auto"/>
          </w:divBdr>
          <w:divsChild>
            <w:div w:id="755908523">
              <w:marLeft w:val="0"/>
              <w:marRight w:val="0"/>
              <w:marTop w:val="0"/>
              <w:marBottom w:val="0"/>
              <w:divBdr>
                <w:top w:val="none" w:sz="0" w:space="0" w:color="auto"/>
                <w:left w:val="none" w:sz="0" w:space="0" w:color="auto"/>
                <w:bottom w:val="none" w:sz="0" w:space="0" w:color="auto"/>
                <w:right w:val="none" w:sz="0" w:space="0" w:color="auto"/>
              </w:divBdr>
              <w:divsChild>
                <w:div w:id="5971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166212">
      <w:bodyDiv w:val="1"/>
      <w:marLeft w:val="0"/>
      <w:marRight w:val="0"/>
      <w:marTop w:val="0"/>
      <w:marBottom w:val="0"/>
      <w:divBdr>
        <w:top w:val="none" w:sz="0" w:space="0" w:color="auto"/>
        <w:left w:val="none" w:sz="0" w:space="0" w:color="auto"/>
        <w:bottom w:val="none" w:sz="0" w:space="0" w:color="auto"/>
        <w:right w:val="none" w:sz="0" w:space="0" w:color="auto"/>
      </w:divBdr>
      <w:divsChild>
        <w:div w:id="2061663438">
          <w:marLeft w:val="0"/>
          <w:marRight w:val="0"/>
          <w:marTop w:val="0"/>
          <w:marBottom w:val="0"/>
          <w:divBdr>
            <w:top w:val="none" w:sz="0" w:space="0" w:color="auto"/>
            <w:left w:val="none" w:sz="0" w:space="0" w:color="auto"/>
            <w:bottom w:val="none" w:sz="0" w:space="0" w:color="auto"/>
            <w:right w:val="none" w:sz="0" w:space="0" w:color="auto"/>
          </w:divBdr>
        </w:div>
        <w:div w:id="348261398">
          <w:marLeft w:val="0"/>
          <w:marRight w:val="0"/>
          <w:marTop w:val="0"/>
          <w:marBottom w:val="0"/>
          <w:divBdr>
            <w:top w:val="none" w:sz="0" w:space="0" w:color="auto"/>
            <w:left w:val="none" w:sz="0" w:space="0" w:color="auto"/>
            <w:bottom w:val="none" w:sz="0" w:space="0" w:color="auto"/>
            <w:right w:val="none" w:sz="0" w:space="0" w:color="auto"/>
          </w:divBdr>
        </w:div>
        <w:div w:id="837844856">
          <w:marLeft w:val="0"/>
          <w:marRight w:val="0"/>
          <w:marTop w:val="0"/>
          <w:marBottom w:val="0"/>
          <w:divBdr>
            <w:top w:val="none" w:sz="0" w:space="0" w:color="auto"/>
            <w:left w:val="none" w:sz="0" w:space="0" w:color="auto"/>
            <w:bottom w:val="none" w:sz="0" w:space="0" w:color="auto"/>
            <w:right w:val="none" w:sz="0" w:space="0" w:color="auto"/>
          </w:divBdr>
        </w:div>
        <w:div w:id="1238203625">
          <w:marLeft w:val="0"/>
          <w:marRight w:val="0"/>
          <w:marTop w:val="0"/>
          <w:marBottom w:val="0"/>
          <w:divBdr>
            <w:top w:val="none" w:sz="0" w:space="0" w:color="auto"/>
            <w:left w:val="none" w:sz="0" w:space="0" w:color="auto"/>
            <w:bottom w:val="none" w:sz="0" w:space="0" w:color="auto"/>
            <w:right w:val="none" w:sz="0" w:space="0" w:color="auto"/>
          </w:divBdr>
        </w:div>
        <w:div w:id="383216985">
          <w:marLeft w:val="0"/>
          <w:marRight w:val="0"/>
          <w:marTop w:val="0"/>
          <w:marBottom w:val="0"/>
          <w:divBdr>
            <w:top w:val="none" w:sz="0" w:space="0" w:color="auto"/>
            <w:left w:val="none" w:sz="0" w:space="0" w:color="auto"/>
            <w:bottom w:val="none" w:sz="0" w:space="0" w:color="auto"/>
            <w:right w:val="none" w:sz="0" w:space="0" w:color="auto"/>
          </w:divBdr>
        </w:div>
        <w:div w:id="711004923">
          <w:marLeft w:val="0"/>
          <w:marRight w:val="0"/>
          <w:marTop w:val="0"/>
          <w:marBottom w:val="0"/>
          <w:divBdr>
            <w:top w:val="none" w:sz="0" w:space="0" w:color="auto"/>
            <w:left w:val="none" w:sz="0" w:space="0" w:color="auto"/>
            <w:bottom w:val="none" w:sz="0" w:space="0" w:color="auto"/>
            <w:right w:val="none" w:sz="0" w:space="0" w:color="auto"/>
          </w:divBdr>
        </w:div>
        <w:div w:id="1175613062">
          <w:marLeft w:val="0"/>
          <w:marRight w:val="0"/>
          <w:marTop w:val="0"/>
          <w:marBottom w:val="0"/>
          <w:divBdr>
            <w:top w:val="none" w:sz="0" w:space="0" w:color="auto"/>
            <w:left w:val="none" w:sz="0" w:space="0" w:color="auto"/>
            <w:bottom w:val="none" w:sz="0" w:space="0" w:color="auto"/>
            <w:right w:val="none" w:sz="0" w:space="0" w:color="auto"/>
          </w:divBdr>
        </w:div>
      </w:divsChild>
    </w:div>
    <w:div w:id="670989401">
      <w:bodyDiv w:val="1"/>
      <w:marLeft w:val="0"/>
      <w:marRight w:val="0"/>
      <w:marTop w:val="0"/>
      <w:marBottom w:val="0"/>
      <w:divBdr>
        <w:top w:val="none" w:sz="0" w:space="0" w:color="auto"/>
        <w:left w:val="none" w:sz="0" w:space="0" w:color="auto"/>
        <w:bottom w:val="none" w:sz="0" w:space="0" w:color="auto"/>
        <w:right w:val="none" w:sz="0" w:space="0" w:color="auto"/>
      </w:divBdr>
    </w:div>
    <w:div w:id="728187822">
      <w:bodyDiv w:val="1"/>
      <w:marLeft w:val="0"/>
      <w:marRight w:val="0"/>
      <w:marTop w:val="0"/>
      <w:marBottom w:val="0"/>
      <w:divBdr>
        <w:top w:val="none" w:sz="0" w:space="0" w:color="auto"/>
        <w:left w:val="none" w:sz="0" w:space="0" w:color="auto"/>
        <w:bottom w:val="none" w:sz="0" w:space="0" w:color="auto"/>
        <w:right w:val="none" w:sz="0" w:space="0" w:color="auto"/>
      </w:divBdr>
    </w:div>
    <w:div w:id="875117194">
      <w:bodyDiv w:val="1"/>
      <w:marLeft w:val="0"/>
      <w:marRight w:val="0"/>
      <w:marTop w:val="0"/>
      <w:marBottom w:val="0"/>
      <w:divBdr>
        <w:top w:val="none" w:sz="0" w:space="0" w:color="auto"/>
        <w:left w:val="none" w:sz="0" w:space="0" w:color="auto"/>
        <w:bottom w:val="none" w:sz="0" w:space="0" w:color="auto"/>
        <w:right w:val="none" w:sz="0" w:space="0" w:color="auto"/>
      </w:divBdr>
      <w:divsChild>
        <w:div w:id="641424425">
          <w:marLeft w:val="0"/>
          <w:marRight w:val="0"/>
          <w:marTop w:val="0"/>
          <w:marBottom w:val="0"/>
          <w:divBdr>
            <w:top w:val="none" w:sz="0" w:space="0" w:color="auto"/>
            <w:left w:val="none" w:sz="0" w:space="0" w:color="auto"/>
            <w:bottom w:val="none" w:sz="0" w:space="0" w:color="auto"/>
            <w:right w:val="none" w:sz="0" w:space="0" w:color="auto"/>
          </w:divBdr>
        </w:div>
        <w:div w:id="659818609">
          <w:marLeft w:val="0"/>
          <w:marRight w:val="0"/>
          <w:marTop w:val="0"/>
          <w:marBottom w:val="0"/>
          <w:divBdr>
            <w:top w:val="none" w:sz="0" w:space="0" w:color="auto"/>
            <w:left w:val="none" w:sz="0" w:space="0" w:color="auto"/>
            <w:bottom w:val="none" w:sz="0" w:space="0" w:color="auto"/>
            <w:right w:val="none" w:sz="0" w:space="0" w:color="auto"/>
          </w:divBdr>
        </w:div>
        <w:div w:id="1521967425">
          <w:marLeft w:val="0"/>
          <w:marRight w:val="0"/>
          <w:marTop w:val="0"/>
          <w:marBottom w:val="0"/>
          <w:divBdr>
            <w:top w:val="none" w:sz="0" w:space="0" w:color="auto"/>
            <w:left w:val="none" w:sz="0" w:space="0" w:color="auto"/>
            <w:bottom w:val="none" w:sz="0" w:space="0" w:color="auto"/>
            <w:right w:val="none" w:sz="0" w:space="0" w:color="auto"/>
          </w:divBdr>
        </w:div>
        <w:div w:id="836193828">
          <w:marLeft w:val="0"/>
          <w:marRight w:val="0"/>
          <w:marTop w:val="0"/>
          <w:marBottom w:val="0"/>
          <w:divBdr>
            <w:top w:val="none" w:sz="0" w:space="0" w:color="auto"/>
            <w:left w:val="none" w:sz="0" w:space="0" w:color="auto"/>
            <w:bottom w:val="none" w:sz="0" w:space="0" w:color="auto"/>
            <w:right w:val="none" w:sz="0" w:space="0" w:color="auto"/>
          </w:divBdr>
        </w:div>
        <w:div w:id="1486628584">
          <w:marLeft w:val="0"/>
          <w:marRight w:val="0"/>
          <w:marTop w:val="0"/>
          <w:marBottom w:val="0"/>
          <w:divBdr>
            <w:top w:val="none" w:sz="0" w:space="0" w:color="auto"/>
            <w:left w:val="none" w:sz="0" w:space="0" w:color="auto"/>
            <w:bottom w:val="none" w:sz="0" w:space="0" w:color="auto"/>
            <w:right w:val="none" w:sz="0" w:space="0" w:color="auto"/>
          </w:divBdr>
        </w:div>
      </w:divsChild>
    </w:div>
    <w:div w:id="892891015">
      <w:bodyDiv w:val="1"/>
      <w:marLeft w:val="0"/>
      <w:marRight w:val="0"/>
      <w:marTop w:val="0"/>
      <w:marBottom w:val="0"/>
      <w:divBdr>
        <w:top w:val="none" w:sz="0" w:space="0" w:color="auto"/>
        <w:left w:val="none" w:sz="0" w:space="0" w:color="auto"/>
        <w:bottom w:val="none" w:sz="0" w:space="0" w:color="auto"/>
        <w:right w:val="none" w:sz="0" w:space="0" w:color="auto"/>
      </w:divBdr>
    </w:div>
    <w:div w:id="910433949">
      <w:bodyDiv w:val="1"/>
      <w:marLeft w:val="0"/>
      <w:marRight w:val="0"/>
      <w:marTop w:val="0"/>
      <w:marBottom w:val="0"/>
      <w:divBdr>
        <w:top w:val="none" w:sz="0" w:space="0" w:color="auto"/>
        <w:left w:val="none" w:sz="0" w:space="0" w:color="auto"/>
        <w:bottom w:val="none" w:sz="0" w:space="0" w:color="auto"/>
        <w:right w:val="none" w:sz="0" w:space="0" w:color="auto"/>
      </w:divBdr>
    </w:div>
    <w:div w:id="987247307">
      <w:bodyDiv w:val="1"/>
      <w:marLeft w:val="0"/>
      <w:marRight w:val="0"/>
      <w:marTop w:val="0"/>
      <w:marBottom w:val="0"/>
      <w:divBdr>
        <w:top w:val="none" w:sz="0" w:space="0" w:color="auto"/>
        <w:left w:val="none" w:sz="0" w:space="0" w:color="auto"/>
        <w:bottom w:val="none" w:sz="0" w:space="0" w:color="auto"/>
        <w:right w:val="none" w:sz="0" w:space="0" w:color="auto"/>
      </w:divBdr>
    </w:div>
    <w:div w:id="1019889578">
      <w:bodyDiv w:val="1"/>
      <w:marLeft w:val="0"/>
      <w:marRight w:val="0"/>
      <w:marTop w:val="0"/>
      <w:marBottom w:val="0"/>
      <w:divBdr>
        <w:top w:val="none" w:sz="0" w:space="0" w:color="auto"/>
        <w:left w:val="none" w:sz="0" w:space="0" w:color="auto"/>
        <w:bottom w:val="none" w:sz="0" w:space="0" w:color="auto"/>
        <w:right w:val="none" w:sz="0" w:space="0" w:color="auto"/>
      </w:divBdr>
      <w:divsChild>
        <w:div w:id="1307395947">
          <w:marLeft w:val="0"/>
          <w:marRight w:val="0"/>
          <w:marTop w:val="0"/>
          <w:marBottom w:val="0"/>
          <w:divBdr>
            <w:top w:val="none" w:sz="0" w:space="0" w:color="auto"/>
            <w:left w:val="none" w:sz="0" w:space="0" w:color="auto"/>
            <w:bottom w:val="none" w:sz="0" w:space="0" w:color="auto"/>
            <w:right w:val="none" w:sz="0" w:space="0" w:color="auto"/>
          </w:divBdr>
          <w:divsChild>
            <w:div w:id="1083528350">
              <w:marLeft w:val="0"/>
              <w:marRight w:val="0"/>
              <w:marTop w:val="0"/>
              <w:marBottom w:val="0"/>
              <w:divBdr>
                <w:top w:val="none" w:sz="0" w:space="0" w:color="auto"/>
                <w:left w:val="none" w:sz="0" w:space="0" w:color="auto"/>
                <w:bottom w:val="none" w:sz="0" w:space="0" w:color="auto"/>
                <w:right w:val="none" w:sz="0" w:space="0" w:color="auto"/>
              </w:divBdr>
              <w:divsChild>
                <w:div w:id="45633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3708">
          <w:marLeft w:val="0"/>
          <w:marRight w:val="0"/>
          <w:marTop w:val="0"/>
          <w:marBottom w:val="0"/>
          <w:divBdr>
            <w:top w:val="none" w:sz="0" w:space="0" w:color="auto"/>
            <w:left w:val="none" w:sz="0" w:space="0" w:color="auto"/>
            <w:bottom w:val="none" w:sz="0" w:space="0" w:color="auto"/>
            <w:right w:val="none" w:sz="0" w:space="0" w:color="auto"/>
          </w:divBdr>
          <w:divsChild>
            <w:div w:id="999233453">
              <w:marLeft w:val="0"/>
              <w:marRight w:val="0"/>
              <w:marTop w:val="0"/>
              <w:marBottom w:val="0"/>
              <w:divBdr>
                <w:top w:val="none" w:sz="0" w:space="0" w:color="auto"/>
                <w:left w:val="none" w:sz="0" w:space="0" w:color="auto"/>
                <w:bottom w:val="none" w:sz="0" w:space="0" w:color="auto"/>
                <w:right w:val="none" w:sz="0" w:space="0" w:color="auto"/>
              </w:divBdr>
              <w:divsChild>
                <w:div w:id="3420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845473">
      <w:bodyDiv w:val="1"/>
      <w:marLeft w:val="0"/>
      <w:marRight w:val="0"/>
      <w:marTop w:val="0"/>
      <w:marBottom w:val="0"/>
      <w:divBdr>
        <w:top w:val="none" w:sz="0" w:space="0" w:color="auto"/>
        <w:left w:val="none" w:sz="0" w:space="0" w:color="auto"/>
        <w:bottom w:val="none" w:sz="0" w:space="0" w:color="auto"/>
        <w:right w:val="none" w:sz="0" w:space="0" w:color="auto"/>
      </w:divBdr>
    </w:div>
    <w:div w:id="1088575555">
      <w:bodyDiv w:val="1"/>
      <w:marLeft w:val="0"/>
      <w:marRight w:val="0"/>
      <w:marTop w:val="0"/>
      <w:marBottom w:val="0"/>
      <w:divBdr>
        <w:top w:val="none" w:sz="0" w:space="0" w:color="auto"/>
        <w:left w:val="none" w:sz="0" w:space="0" w:color="auto"/>
        <w:bottom w:val="none" w:sz="0" w:space="0" w:color="auto"/>
        <w:right w:val="none" w:sz="0" w:space="0" w:color="auto"/>
      </w:divBdr>
    </w:div>
    <w:div w:id="1116825173">
      <w:bodyDiv w:val="1"/>
      <w:marLeft w:val="0"/>
      <w:marRight w:val="0"/>
      <w:marTop w:val="0"/>
      <w:marBottom w:val="0"/>
      <w:divBdr>
        <w:top w:val="none" w:sz="0" w:space="0" w:color="auto"/>
        <w:left w:val="none" w:sz="0" w:space="0" w:color="auto"/>
        <w:bottom w:val="none" w:sz="0" w:space="0" w:color="auto"/>
        <w:right w:val="none" w:sz="0" w:space="0" w:color="auto"/>
      </w:divBdr>
      <w:divsChild>
        <w:div w:id="344750784">
          <w:marLeft w:val="0"/>
          <w:marRight w:val="0"/>
          <w:marTop w:val="0"/>
          <w:marBottom w:val="0"/>
          <w:divBdr>
            <w:top w:val="none" w:sz="0" w:space="0" w:color="auto"/>
            <w:left w:val="none" w:sz="0" w:space="0" w:color="auto"/>
            <w:bottom w:val="none" w:sz="0" w:space="0" w:color="auto"/>
            <w:right w:val="none" w:sz="0" w:space="0" w:color="auto"/>
          </w:divBdr>
        </w:div>
        <w:div w:id="1244533109">
          <w:marLeft w:val="0"/>
          <w:marRight w:val="0"/>
          <w:marTop w:val="0"/>
          <w:marBottom w:val="0"/>
          <w:divBdr>
            <w:top w:val="none" w:sz="0" w:space="0" w:color="auto"/>
            <w:left w:val="none" w:sz="0" w:space="0" w:color="auto"/>
            <w:bottom w:val="none" w:sz="0" w:space="0" w:color="auto"/>
            <w:right w:val="none" w:sz="0" w:space="0" w:color="auto"/>
          </w:divBdr>
        </w:div>
      </w:divsChild>
    </w:div>
    <w:div w:id="1185749272">
      <w:bodyDiv w:val="1"/>
      <w:marLeft w:val="0"/>
      <w:marRight w:val="0"/>
      <w:marTop w:val="0"/>
      <w:marBottom w:val="0"/>
      <w:divBdr>
        <w:top w:val="none" w:sz="0" w:space="0" w:color="auto"/>
        <w:left w:val="none" w:sz="0" w:space="0" w:color="auto"/>
        <w:bottom w:val="none" w:sz="0" w:space="0" w:color="auto"/>
        <w:right w:val="none" w:sz="0" w:space="0" w:color="auto"/>
      </w:divBdr>
    </w:div>
    <w:div w:id="1320034574">
      <w:bodyDiv w:val="1"/>
      <w:marLeft w:val="0"/>
      <w:marRight w:val="0"/>
      <w:marTop w:val="0"/>
      <w:marBottom w:val="0"/>
      <w:divBdr>
        <w:top w:val="none" w:sz="0" w:space="0" w:color="auto"/>
        <w:left w:val="none" w:sz="0" w:space="0" w:color="auto"/>
        <w:bottom w:val="none" w:sz="0" w:space="0" w:color="auto"/>
        <w:right w:val="none" w:sz="0" w:space="0" w:color="auto"/>
      </w:divBdr>
    </w:div>
    <w:div w:id="1361862239">
      <w:bodyDiv w:val="1"/>
      <w:marLeft w:val="0"/>
      <w:marRight w:val="0"/>
      <w:marTop w:val="0"/>
      <w:marBottom w:val="0"/>
      <w:divBdr>
        <w:top w:val="none" w:sz="0" w:space="0" w:color="auto"/>
        <w:left w:val="none" w:sz="0" w:space="0" w:color="auto"/>
        <w:bottom w:val="none" w:sz="0" w:space="0" w:color="auto"/>
        <w:right w:val="none" w:sz="0" w:space="0" w:color="auto"/>
      </w:divBdr>
    </w:div>
    <w:div w:id="1410544446">
      <w:bodyDiv w:val="1"/>
      <w:marLeft w:val="0"/>
      <w:marRight w:val="0"/>
      <w:marTop w:val="0"/>
      <w:marBottom w:val="0"/>
      <w:divBdr>
        <w:top w:val="none" w:sz="0" w:space="0" w:color="auto"/>
        <w:left w:val="none" w:sz="0" w:space="0" w:color="auto"/>
        <w:bottom w:val="none" w:sz="0" w:space="0" w:color="auto"/>
        <w:right w:val="none" w:sz="0" w:space="0" w:color="auto"/>
      </w:divBdr>
    </w:div>
    <w:div w:id="1487935116">
      <w:bodyDiv w:val="1"/>
      <w:marLeft w:val="0"/>
      <w:marRight w:val="0"/>
      <w:marTop w:val="0"/>
      <w:marBottom w:val="0"/>
      <w:divBdr>
        <w:top w:val="none" w:sz="0" w:space="0" w:color="auto"/>
        <w:left w:val="none" w:sz="0" w:space="0" w:color="auto"/>
        <w:bottom w:val="none" w:sz="0" w:space="0" w:color="auto"/>
        <w:right w:val="none" w:sz="0" w:space="0" w:color="auto"/>
      </w:divBdr>
    </w:div>
    <w:div w:id="1564944630">
      <w:bodyDiv w:val="1"/>
      <w:marLeft w:val="0"/>
      <w:marRight w:val="0"/>
      <w:marTop w:val="0"/>
      <w:marBottom w:val="0"/>
      <w:divBdr>
        <w:top w:val="none" w:sz="0" w:space="0" w:color="auto"/>
        <w:left w:val="none" w:sz="0" w:space="0" w:color="auto"/>
        <w:bottom w:val="none" w:sz="0" w:space="0" w:color="auto"/>
        <w:right w:val="none" w:sz="0" w:space="0" w:color="auto"/>
      </w:divBdr>
    </w:div>
    <w:div w:id="1668895822">
      <w:bodyDiv w:val="1"/>
      <w:marLeft w:val="0"/>
      <w:marRight w:val="0"/>
      <w:marTop w:val="0"/>
      <w:marBottom w:val="0"/>
      <w:divBdr>
        <w:top w:val="none" w:sz="0" w:space="0" w:color="auto"/>
        <w:left w:val="none" w:sz="0" w:space="0" w:color="auto"/>
        <w:bottom w:val="none" w:sz="0" w:space="0" w:color="auto"/>
        <w:right w:val="none" w:sz="0" w:space="0" w:color="auto"/>
      </w:divBdr>
    </w:div>
    <w:div w:id="1708748706">
      <w:bodyDiv w:val="1"/>
      <w:marLeft w:val="0"/>
      <w:marRight w:val="0"/>
      <w:marTop w:val="0"/>
      <w:marBottom w:val="0"/>
      <w:divBdr>
        <w:top w:val="none" w:sz="0" w:space="0" w:color="auto"/>
        <w:left w:val="none" w:sz="0" w:space="0" w:color="auto"/>
        <w:bottom w:val="none" w:sz="0" w:space="0" w:color="auto"/>
        <w:right w:val="none" w:sz="0" w:space="0" w:color="auto"/>
      </w:divBdr>
    </w:div>
    <w:div w:id="1717775072">
      <w:bodyDiv w:val="1"/>
      <w:marLeft w:val="0"/>
      <w:marRight w:val="0"/>
      <w:marTop w:val="0"/>
      <w:marBottom w:val="0"/>
      <w:divBdr>
        <w:top w:val="none" w:sz="0" w:space="0" w:color="auto"/>
        <w:left w:val="none" w:sz="0" w:space="0" w:color="auto"/>
        <w:bottom w:val="none" w:sz="0" w:space="0" w:color="auto"/>
        <w:right w:val="none" w:sz="0" w:space="0" w:color="auto"/>
      </w:divBdr>
    </w:div>
    <w:div w:id="1720741199">
      <w:bodyDiv w:val="1"/>
      <w:marLeft w:val="0"/>
      <w:marRight w:val="0"/>
      <w:marTop w:val="0"/>
      <w:marBottom w:val="0"/>
      <w:divBdr>
        <w:top w:val="none" w:sz="0" w:space="0" w:color="auto"/>
        <w:left w:val="none" w:sz="0" w:space="0" w:color="auto"/>
        <w:bottom w:val="none" w:sz="0" w:space="0" w:color="auto"/>
        <w:right w:val="none" w:sz="0" w:space="0" w:color="auto"/>
      </w:divBdr>
    </w:div>
    <w:div w:id="1730837207">
      <w:bodyDiv w:val="1"/>
      <w:marLeft w:val="0"/>
      <w:marRight w:val="0"/>
      <w:marTop w:val="0"/>
      <w:marBottom w:val="0"/>
      <w:divBdr>
        <w:top w:val="none" w:sz="0" w:space="0" w:color="auto"/>
        <w:left w:val="none" w:sz="0" w:space="0" w:color="auto"/>
        <w:bottom w:val="none" w:sz="0" w:space="0" w:color="auto"/>
        <w:right w:val="none" w:sz="0" w:space="0" w:color="auto"/>
      </w:divBdr>
    </w:div>
    <w:div w:id="1818650201">
      <w:bodyDiv w:val="1"/>
      <w:marLeft w:val="0"/>
      <w:marRight w:val="0"/>
      <w:marTop w:val="0"/>
      <w:marBottom w:val="0"/>
      <w:divBdr>
        <w:top w:val="none" w:sz="0" w:space="0" w:color="auto"/>
        <w:left w:val="none" w:sz="0" w:space="0" w:color="auto"/>
        <w:bottom w:val="none" w:sz="0" w:space="0" w:color="auto"/>
        <w:right w:val="none" w:sz="0" w:space="0" w:color="auto"/>
      </w:divBdr>
    </w:div>
    <w:div w:id="1844323744">
      <w:bodyDiv w:val="1"/>
      <w:marLeft w:val="0"/>
      <w:marRight w:val="0"/>
      <w:marTop w:val="0"/>
      <w:marBottom w:val="0"/>
      <w:divBdr>
        <w:top w:val="none" w:sz="0" w:space="0" w:color="auto"/>
        <w:left w:val="none" w:sz="0" w:space="0" w:color="auto"/>
        <w:bottom w:val="none" w:sz="0" w:space="0" w:color="auto"/>
        <w:right w:val="none" w:sz="0" w:space="0" w:color="auto"/>
      </w:divBdr>
    </w:div>
    <w:div w:id="1985547136">
      <w:bodyDiv w:val="1"/>
      <w:marLeft w:val="0"/>
      <w:marRight w:val="0"/>
      <w:marTop w:val="0"/>
      <w:marBottom w:val="0"/>
      <w:divBdr>
        <w:top w:val="none" w:sz="0" w:space="0" w:color="auto"/>
        <w:left w:val="none" w:sz="0" w:space="0" w:color="auto"/>
        <w:bottom w:val="none" w:sz="0" w:space="0" w:color="auto"/>
        <w:right w:val="none" w:sz="0" w:space="0" w:color="auto"/>
      </w:divBdr>
    </w:div>
    <w:div w:id="2072997801">
      <w:bodyDiv w:val="1"/>
      <w:marLeft w:val="0"/>
      <w:marRight w:val="0"/>
      <w:marTop w:val="0"/>
      <w:marBottom w:val="0"/>
      <w:divBdr>
        <w:top w:val="none" w:sz="0" w:space="0" w:color="auto"/>
        <w:left w:val="none" w:sz="0" w:space="0" w:color="auto"/>
        <w:bottom w:val="none" w:sz="0" w:space="0" w:color="auto"/>
        <w:right w:val="none" w:sz="0" w:space="0" w:color="auto"/>
      </w:divBdr>
    </w:div>
    <w:div w:id="2098283231">
      <w:bodyDiv w:val="1"/>
      <w:marLeft w:val="0"/>
      <w:marRight w:val="0"/>
      <w:marTop w:val="0"/>
      <w:marBottom w:val="0"/>
      <w:divBdr>
        <w:top w:val="none" w:sz="0" w:space="0" w:color="auto"/>
        <w:left w:val="none" w:sz="0" w:space="0" w:color="auto"/>
        <w:bottom w:val="none" w:sz="0" w:space="0" w:color="auto"/>
        <w:right w:val="none" w:sz="0" w:space="0" w:color="auto"/>
      </w:divBdr>
    </w:div>
    <w:div w:id="2110814418">
      <w:bodyDiv w:val="1"/>
      <w:marLeft w:val="0"/>
      <w:marRight w:val="0"/>
      <w:marTop w:val="0"/>
      <w:marBottom w:val="0"/>
      <w:divBdr>
        <w:top w:val="none" w:sz="0" w:space="0" w:color="auto"/>
        <w:left w:val="none" w:sz="0" w:space="0" w:color="auto"/>
        <w:bottom w:val="none" w:sz="0" w:space="0" w:color="auto"/>
        <w:right w:val="none" w:sz="0" w:space="0" w:color="auto"/>
      </w:divBdr>
      <w:divsChild>
        <w:div w:id="1181090048">
          <w:marLeft w:val="0"/>
          <w:marRight w:val="0"/>
          <w:marTop w:val="0"/>
          <w:marBottom w:val="0"/>
          <w:divBdr>
            <w:top w:val="none" w:sz="0" w:space="0" w:color="auto"/>
            <w:left w:val="none" w:sz="0" w:space="0" w:color="auto"/>
            <w:bottom w:val="none" w:sz="0" w:space="0" w:color="auto"/>
            <w:right w:val="none" w:sz="0" w:space="0" w:color="auto"/>
          </w:divBdr>
        </w:div>
        <w:div w:id="1928228503">
          <w:marLeft w:val="0"/>
          <w:marRight w:val="0"/>
          <w:marTop w:val="0"/>
          <w:marBottom w:val="0"/>
          <w:divBdr>
            <w:top w:val="none" w:sz="0" w:space="0" w:color="auto"/>
            <w:left w:val="none" w:sz="0" w:space="0" w:color="auto"/>
            <w:bottom w:val="none" w:sz="0" w:space="0" w:color="auto"/>
            <w:right w:val="none" w:sz="0" w:space="0" w:color="auto"/>
          </w:divBdr>
        </w:div>
        <w:div w:id="872503270">
          <w:marLeft w:val="0"/>
          <w:marRight w:val="0"/>
          <w:marTop w:val="0"/>
          <w:marBottom w:val="0"/>
          <w:divBdr>
            <w:top w:val="none" w:sz="0" w:space="0" w:color="auto"/>
            <w:left w:val="none" w:sz="0" w:space="0" w:color="auto"/>
            <w:bottom w:val="none" w:sz="0" w:space="0" w:color="auto"/>
            <w:right w:val="none" w:sz="0" w:space="0" w:color="auto"/>
          </w:divBdr>
        </w:div>
        <w:div w:id="1075542705">
          <w:marLeft w:val="0"/>
          <w:marRight w:val="0"/>
          <w:marTop w:val="0"/>
          <w:marBottom w:val="0"/>
          <w:divBdr>
            <w:top w:val="none" w:sz="0" w:space="0" w:color="auto"/>
            <w:left w:val="none" w:sz="0" w:space="0" w:color="auto"/>
            <w:bottom w:val="none" w:sz="0" w:space="0" w:color="auto"/>
            <w:right w:val="none" w:sz="0" w:space="0" w:color="auto"/>
          </w:divBdr>
        </w:div>
        <w:div w:id="130051678">
          <w:marLeft w:val="0"/>
          <w:marRight w:val="0"/>
          <w:marTop w:val="0"/>
          <w:marBottom w:val="0"/>
          <w:divBdr>
            <w:top w:val="none" w:sz="0" w:space="0" w:color="auto"/>
            <w:left w:val="none" w:sz="0" w:space="0" w:color="auto"/>
            <w:bottom w:val="none" w:sz="0" w:space="0" w:color="auto"/>
            <w:right w:val="none" w:sz="0" w:space="0" w:color="auto"/>
          </w:divBdr>
        </w:div>
        <w:div w:id="802313763">
          <w:marLeft w:val="0"/>
          <w:marRight w:val="0"/>
          <w:marTop w:val="0"/>
          <w:marBottom w:val="0"/>
          <w:divBdr>
            <w:top w:val="none" w:sz="0" w:space="0" w:color="auto"/>
            <w:left w:val="none" w:sz="0" w:space="0" w:color="auto"/>
            <w:bottom w:val="none" w:sz="0" w:space="0" w:color="auto"/>
            <w:right w:val="none" w:sz="0" w:space="0" w:color="auto"/>
          </w:divBdr>
        </w:div>
        <w:div w:id="280570382">
          <w:marLeft w:val="0"/>
          <w:marRight w:val="0"/>
          <w:marTop w:val="0"/>
          <w:marBottom w:val="0"/>
          <w:divBdr>
            <w:top w:val="none" w:sz="0" w:space="0" w:color="auto"/>
            <w:left w:val="none" w:sz="0" w:space="0" w:color="auto"/>
            <w:bottom w:val="none" w:sz="0" w:space="0" w:color="auto"/>
            <w:right w:val="none" w:sz="0" w:space="0" w:color="auto"/>
          </w:divBdr>
        </w:div>
        <w:div w:id="1625847450">
          <w:marLeft w:val="0"/>
          <w:marRight w:val="0"/>
          <w:marTop w:val="0"/>
          <w:marBottom w:val="0"/>
          <w:divBdr>
            <w:top w:val="none" w:sz="0" w:space="0" w:color="auto"/>
            <w:left w:val="none" w:sz="0" w:space="0" w:color="auto"/>
            <w:bottom w:val="none" w:sz="0" w:space="0" w:color="auto"/>
            <w:right w:val="none" w:sz="0" w:space="0" w:color="auto"/>
          </w:divBdr>
        </w:div>
        <w:div w:id="723680892">
          <w:marLeft w:val="0"/>
          <w:marRight w:val="0"/>
          <w:marTop w:val="0"/>
          <w:marBottom w:val="0"/>
          <w:divBdr>
            <w:top w:val="none" w:sz="0" w:space="0" w:color="auto"/>
            <w:left w:val="none" w:sz="0" w:space="0" w:color="auto"/>
            <w:bottom w:val="none" w:sz="0" w:space="0" w:color="auto"/>
            <w:right w:val="none" w:sz="0" w:space="0" w:color="auto"/>
          </w:divBdr>
        </w:div>
      </w:divsChild>
    </w:div>
    <w:div w:id="2112821402">
      <w:bodyDiv w:val="1"/>
      <w:marLeft w:val="0"/>
      <w:marRight w:val="0"/>
      <w:marTop w:val="0"/>
      <w:marBottom w:val="0"/>
      <w:divBdr>
        <w:top w:val="none" w:sz="0" w:space="0" w:color="auto"/>
        <w:left w:val="none" w:sz="0" w:space="0" w:color="auto"/>
        <w:bottom w:val="none" w:sz="0" w:space="0" w:color="auto"/>
        <w:right w:val="none" w:sz="0" w:space="0" w:color="auto"/>
      </w:divBdr>
    </w:div>
    <w:div w:id="2126348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ilsoncenter.org/publication/durable-democracybuilding-the-japanese-state" TargetMode="External"/><Relationship Id="rId13" Type="http://schemas.openxmlformats.org/officeDocument/2006/relationships/hyperlink" Target="http://www.newmandala.org/new-malaysia-1-meredith-weiss-ambiga-sreenevasa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heatlantic.com/international/archive/2015/09/united-states-china-war-thucydides-trap/406756/" TargetMode="External"/><Relationship Id="rId12" Type="http://schemas.openxmlformats.org/officeDocument/2006/relationships/hyperlink" Target="http://apjjf.org/2016/21/Mizohata.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adeinchinajournal.com/2019/07/23/painting-in-grey-and-permeating-gaps-changing-the-space-for-chinese-ngo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b.stanford.edu/~plipscy/kushidalipscydpjintro.pdf" TargetMode="External"/><Relationship Id="rId5" Type="http://schemas.openxmlformats.org/officeDocument/2006/relationships/footnotes" Target="footnotes.xml"/><Relationship Id="rId15" Type="http://schemas.openxmlformats.org/officeDocument/2006/relationships/hyperlink" Target="https://thediplomat.com/2020/12/5-steps-joe-biden-should-take-to-confront-the-china-challenge/" TargetMode="External"/><Relationship Id="rId10" Type="http://schemas.openxmlformats.org/officeDocument/2006/relationships/hyperlink" Target="http://www.newmandala.org/illiberal-civil-society/" TargetMode="External"/><Relationship Id="rId4" Type="http://schemas.openxmlformats.org/officeDocument/2006/relationships/webSettings" Target="webSettings.xml"/><Relationship Id="rId9" Type="http://schemas.openxmlformats.org/officeDocument/2006/relationships/hyperlink" Target="https://www.clingendael.org/sites/default/files/pdfs/20100700_The%20Shanghai%20Cooperation%20Organization%20and%20China%27s%20New%20Diplomacy.pdf" TargetMode="External"/><Relationship Id="rId14" Type="http://schemas.openxmlformats.org/officeDocument/2006/relationships/hyperlink" Target="https://thediplomat.com/2020/11/china-should-follow-its-scholars-advice-to-bi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6</Pages>
  <Words>2225</Words>
  <Characters>11795</Characters>
  <Application>Microsoft Office Word</Application>
  <DocSecurity>0</DocSecurity>
  <Lines>98</Lines>
  <Paragraphs>27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98</cp:revision>
  <cp:lastPrinted>2019-09-03T10:51:00Z</cp:lastPrinted>
  <dcterms:created xsi:type="dcterms:W3CDTF">2019-11-28T11:55:00Z</dcterms:created>
  <dcterms:modified xsi:type="dcterms:W3CDTF">2021-08-26T19:45:00Z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